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6219" w:rsidRPr="00976219" w:rsidRDefault="00976219" w:rsidP="00976219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b/>
          <w:color w:val="FF0000"/>
          <w:sz w:val="24"/>
          <w:szCs w:val="24"/>
          <w:lang w:val="en-US"/>
        </w:rPr>
      </w:pPr>
      <w:proofErr w:type="spellStart"/>
      <w:r w:rsidRPr="00976219">
        <w:rPr>
          <w:rFonts w:ascii="Calibri" w:eastAsia="Times New Roman" w:hAnsi="Calibri" w:cs="Calibri"/>
          <w:b/>
          <w:color w:val="FF0000"/>
          <w:sz w:val="24"/>
          <w:szCs w:val="24"/>
          <w:lang w:val="en-US"/>
        </w:rPr>
        <w:t>База</w:t>
      </w:r>
      <w:proofErr w:type="spellEnd"/>
      <w:r w:rsidRPr="00976219">
        <w:rPr>
          <w:rFonts w:ascii="Calibri" w:eastAsia="Times New Roman" w:hAnsi="Calibri" w:cs="Calibri"/>
          <w:b/>
          <w:color w:val="FF0000"/>
          <w:sz w:val="24"/>
          <w:szCs w:val="24"/>
          <w:lang w:val="en-US"/>
        </w:rPr>
        <w:t xml:space="preserve"> </w:t>
      </w:r>
      <w:proofErr w:type="spellStart"/>
      <w:r w:rsidRPr="00976219">
        <w:rPr>
          <w:rFonts w:ascii="Calibri" w:eastAsia="Times New Roman" w:hAnsi="Calibri" w:cs="Calibri"/>
          <w:b/>
          <w:color w:val="FF0000"/>
          <w:sz w:val="24"/>
          <w:szCs w:val="24"/>
          <w:lang w:val="en-US"/>
        </w:rPr>
        <w:t>на</w:t>
      </w:r>
      <w:proofErr w:type="spellEnd"/>
      <w:r w:rsidRPr="00976219">
        <w:rPr>
          <w:rFonts w:ascii="Calibri" w:eastAsia="Times New Roman" w:hAnsi="Calibri" w:cs="Calibri"/>
          <w:b/>
          <w:color w:val="FF0000"/>
          <w:sz w:val="24"/>
          <w:szCs w:val="24"/>
          <w:lang w:val="en-US"/>
        </w:rPr>
        <w:t xml:space="preserve"> </w:t>
      </w:r>
      <w:proofErr w:type="spellStart"/>
      <w:r w:rsidRPr="00976219">
        <w:rPr>
          <w:rFonts w:ascii="Calibri" w:eastAsia="Times New Roman" w:hAnsi="Calibri" w:cs="Calibri"/>
          <w:b/>
          <w:color w:val="FF0000"/>
          <w:sz w:val="24"/>
          <w:szCs w:val="24"/>
          <w:lang w:val="en-US"/>
        </w:rPr>
        <w:t>прашања</w:t>
      </w:r>
      <w:proofErr w:type="spellEnd"/>
      <w:r w:rsidRPr="00976219">
        <w:rPr>
          <w:rFonts w:ascii="Calibri" w:eastAsia="Times New Roman" w:hAnsi="Calibri" w:cs="Calibri"/>
          <w:b/>
          <w:color w:val="FF0000"/>
          <w:sz w:val="24"/>
          <w:szCs w:val="24"/>
          <w:lang w:val="en-US"/>
        </w:rPr>
        <w:t xml:space="preserve"> </w:t>
      </w:r>
      <w:proofErr w:type="spellStart"/>
      <w:r w:rsidRPr="00976219">
        <w:rPr>
          <w:rFonts w:ascii="Calibri" w:eastAsia="Times New Roman" w:hAnsi="Calibri" w:cs="Calibri"/>
          <w:b/>
          <w:color w:val="FF0000"/>
          <w:sz w:val="24"/>
          <w:szCs w:val="24"/>
          <w:lang w:val="en-US"/>
        </w:rPr>
        <w:t>за</w:t>
      </w:r>
      <w:proofErr w:type="spellEnd"/>
      <w:r w:rsidRPr="00976219">
        <w:rPr>
          <w:rFonts w:ascii="Calibri" w:eastAsia="Times New Roman" w:hAnsi="Calibri" w:cs="Calibri"/>
          <w:b/>
          <w:color w:val="FF0000"/>
          <w:sz w:val="24"/>
          <w:szCs w:val="24"/>
          <w:lang w:val="en-US"/>
        </w:rPr>
        <w:t xml:space="preserve"> </w:t>
      </w:r>
      <w:proofErr w:type="spellStart"/>
      <w:r w:rsidRPr="00976219">
        <w:rPr>
          <w:rFonts w:ascii="Calibri" w:eastAsia="Times New Roman" w:hAnsi="Calibri" w:cs="Calibri"/>
          <w:b/>
          <w:color w:val="FF0000"/>
          <w:sz w:val="24"/>
          <w:szCs w:val="24"/>
          <w:lang w:val="en-US"/>
        </w:rPr>
        <w:t>општ</w:t>
      </w:r>
      <w:proofErr w:type="spellEnd"/>
      <w:r w:rsidRPr="00976219">
        <w:rPr>
          <w:rFonts w:ascii="Calibri" w:eastAsia="Times New Roman" w:hAnsi="Calibri" w:cs="Calibri"/>
          <w:b/>
          <w:color w:val="FF0000"/>
          <w:sz w:val="24"/>
          <w:szCs w:val="24"/>
          <w:lang w:val="en-US"/>
        </w:rPr>
        <w:t xml:space="preserve"> </w:t>
      </w:r>
      <w:proofErr w:type="spellStart"/>
      <w:r w:rsidRPr="00976219">
        <w:rPr>
          <w:rFonts w:ascii="Calibri" w:eastAsia="Times New Roman" w:hAnsi="Calibri" w:cs="Calibri"/>
          <w:b/>
          <w:color w:val="FF0000"/>
          <w:sz w:val="24"/>
          <w:szCs w:val="24"/>
          <w:lang w:val="en-US"/>
        </w:rPr>
        <w:t>стручен</w:t>
      </w:r>
      <w:proofErr w:type="spellEnd"/>
      <w:r w:rsidRPr="00976219">
        <w:rPr>
          <w:rFonts w:ascii="Calibri" w:eastAsia="Times New Roman" w:hAnsi="Calibri" w:cs="Calibri"/>
          <w:b/>
          <w:color w:val="FF0000"/>
          <w:sz w:val="24"/>
          <w:szCs w:val="24"/>
          <w:lang w:val="en-US"/>
        </w:rPr>
        <w:t xml:space="preserve"> </w:t>
      </w:r>
      <w:proofErr w:type="spellStart"/>
      <w:r w:rsidRPr="00976219">
        <w:rPr>
          <w:rFonts w:ascii="Calibri" w:eastAsia="Times New Roman" w:hAnsi="Calibri" w:cs="Calibri"/>
          <w:b/>
          <w:color w:val="FF0000"/>
          <w:sz w:val="24"/>
          <w:szCs w:val="24"/>
          <w:lang w:val="en-US"/>
        </w:rPr>
        <w:t>испит</w:t>
      </w:r>
      <w:proofErr w:type="spellEnd"/>
      <w:r w:rsidRPr="00976219">
        <w:rPr>
          <w:rFonts w:ascii="Calibri" w:eastAsia="Times New Roman" w:hAnsi="Calibri" w:cs="Calibri"/>
          <w:b/>
          <w:color w:val="FF0000"/>
          <w:sz w:val="24"/>
          <w:szCs w:val="24"/>
          <w:lang w:val="en-US"/>
        </w:rPr>
        <w:t xml:space="preserve"> </w:t>
      </w:r>
      <w:proofErr w:type="spellStart"/>
      <w:r w:rsidRPr="00976219">
        <w:rPr>
          <w:rFonts w:ascii="Calibri" w:eastAsia="Times New Roman" w:hAnsi="Calibri" w:cs="Calibri"/>
          <w:b/>
          <w:color w:val="FF0000"/>
          <w:sz w:val="24"/>
          <w:szCs w:val="24"/>
          <w:lang w:val="en-US"/>
        </w:rPr>
        <w:t>за</w:t>
      </w:r>
      <w:proofErr w:type="spellEnd"/>
      <w:r w:rsidRPr="00976219">
        <w:rPr>
          <w:rFonts w:ascii="Calibri" w:eastAsia="Times New Roman" w:hAnsi="Calibri" w:cs="Calibri"/>
          <w:b/>
          <w:color w:val="FF0000"/>
          <w:sz w:val="24"/>
          <w:szCs w:val="24"/>
          <w:lang w:val="en-US"/>
        </w:rPr>
        <w:t xml:space="preserve"> </w:t>
      </w:r>
      <w:proofErr w:type="spellStart"/>
      <w:r w:rsidRPr="00976219">
        <w:rPr>
          <w:rFonts w:ascii="Calibri" w:eastAsia="Times New Roman" w:hAnsi="Calibri" w:cs="Calibri"/>
          <w:b/>
          <w:color w:val="FF0000"/>
          <w:sz w:val="24"/>
          <w:szCs w:val="24"/>
          <w:lang w:val="en-US"/>
        </w:rPr>
        <w:t>стручни</w:t>
      </w:r>
      <w:proofErr w:type="spellEnd"/>
      <w:r w:rsidRPr="00976219">
        <w:rPr>
          <w:rFonts w:ascii="Calibri" w:eastAsia="Times New Roman" w:hAnsi="Calibri" w:cs="Calibri"/>
          <w:b/>
          <w:color w:val="FF0000"/>
          <w:sz w:val="24"/>
          <w:szCs w:val="24"/>
          <w:lang w:val="en-US"/>
        </w:rPr>
        <w:t xml:space="preserve"> </w:t>
      </w:r>
      <w:proofErr w:type="spellStart"/>
      <w:r w:rsidRPr="00976219">
        <w:rPr>
          <w:rFonts w:ascii="Calibri" w:eastAsia="Times New Roman" w:hAnsi="Calibri" w:cs="Calibri"/>
          <w:b/>
          <w:color w:val="FF0000"/>
          <w:sz w:val="24"/>
          <w:szCs w:val="24"/>
          <w:lang w:val="en-US"/>
        </w:rPr>
        <w:t>работници</w:t>
      </w:r>
      <w:proofErr w:type="spellEnd"/>
      <w:r w:rsidRPr="00976219">
        <w:rPr>
          <w:rFonts w:ascii="Calibri" w:eastAsia="Times New Roman" w:hAnsi="Calibri" w:cs="Calibri"/>
          <w:b/>
          <w:color w:val="FF0000"/>
          <w:sz w:val="24"/>
          <w:szCs w:val="24"/>
          <w:lang w:val="en-US"/>
        </w:rPr>
        <w:t xml:space="preserve"> </w:t>
      </w:r>
      <w:proofErr w:type="spellStart"/>
      <w:r w:rsidRPr="00976219">
        <w:rPr>
          <w:rFonts w:ascii="Calibri" w:eastAsia="Times New Roman" w:hAnsi="Calibri" w:cs="Calibri"/>
          <w:b/>
          <w:color w:val="FF0000"/>
          <w:sz w:val="24"/>
          <w:szCs w:val="24"/>
          <w:lang w:val="en-US"/>
        </w:rPr>
        <w:t>за</w:t>
      </w:r>
      <w:proofErr w:type="spellEnd"/>
      <w:r w:rsidRPr="00976219">
        <w:rPr>
          <w:rFonts w:ascii="Calibri" w:eastAsia="Times New Roman" w:hAnsi="Calibri" w:cs="Calibri"/>
          <w:b/>
          <w:color w:val="FF0000"/>
          <w:sz w:val="24"/>
          <w:szCs w:val="24"/>
          <w:lang w:val="en-US"/>
        </w:rPr>
        <w:t xml:space="preserve"> </w:t>
      </w:r>
      <w:proofErr w:type="spellStart"/>
      <w:r w:rsidRPr="00976219">
        <w:rPr>
          <w:rFonts w:ascii="Calibri" w:eastAsia="Times New Roman" w:hAnsi="Calibri" w:cs="Calibri"/>
          <w:b/>
          <w:color w:val="FF0000"/>
          <w:sz w:val="24"/>
          <w:szCs w:val="24"/>
          <w:lang w:val="en-US"/>
        </w:rPr>
        <w:t>вршење</w:t>
      </w:r>
      <w:proofErr w:type="spellEnd"/>
      <w:r w:rsidRPr="00976219">
        <w:rPr>
          <w:rFonts w:ascii="Calibri" w:eastAsia="Times New Roman" w:hAnsi="Calibri" w:cs="Calibri"/>
          <w:b/>
          <w:color w:val="FF0000"/>
          <w:sz w:val="24"/>
          <w:szCs w:val="24"/>
          <w:lang w:val="en-US"/>
        </w:rPr>
        <w:t xml:space="preserve"> </w:t>
      </w:r>
      <w:proofErr w:type="spellStart"/>
      <w:r w:rsidRPr="00976219">
        <w:rPr>
          <w:rFonts w:ascii="Calibri" w:eastAsia="Times New Roman" w:hAnsi="Calibri" w:cs="Calibri"/>
          <w:b/>
          <w:color w:val="FF0000"/>
          <w:sz w:val="24"/>
          <w:szCs w:val="24"/>
          <w:lang w:val="en-US"/>
        </w:rPr>
        <w:t>на</w:t>
      </w:r>
      <w:proofErr w:type="spellEnd"/>
      <w:r w:rsidRPr="00976219">
        <w:rPr>
          <w:rFonts w:ascii="Calibri" w:eastAsia="Times New Roman" w:hAnsi="Calibri" w:cs="Calibri"/>
          <w:b/>
          <w:color w:val="FF0000"/>
          <w:sz w:val="24"/>
          <w:szCs w:val="24"/>
          <w:lang w:val="en-US"/>
        </w:rPr>
        <w:t xml:space="preserve"> </w:t>
      </w:r>
      <w:proofErr w:type="spellStart"/>
      <w:r w:rsidRPr="00976219">
        <w:rPr>
          <w:rFonts w:ascii="Calibri" w:eastAsia="Times New Roman" w:hAnsi="Calibri" w:cs="Calibri"/>
          <w:b/>
          <w:color w:val="FF0000"/>
          <w:sz w:val="24"/>
          <w:szCs w:val="24"/>
          <w:lang w:val="en-US"/>
        </w:rPr>
        <w:t>стручна</w:t>
      </w:r>
      <w:proofErr w:type="spellEnd"/>
      <w:r w:rsidRPr="00976219">
        <w:rPr>
          <w:rFonts w:ascii="Calibri" w:eastAsia="Times New Roman" w:hAnsi="Calibri" w:cs="Calibri"/>
          <w:b/>
          <w:color w:val="FF0000"/>
          <w:sz w:val="24"/>
          <w:szCs w:val="24"/>
          <w:lang w:val="en-US"/>
        </w:rPr>
        <w:t xml:space="preserve"> </w:t>
      </w:r>
      <w:proofErr w:type="spellStart"/>
      <w:r w:rsidRPr="00976219">
        <w:rPr>
          <w:rFonts w:ascii="Calibri" w:eastAsia="Times New Roman" w:hAnsi="Calibri" w:cs="Calibri"/>
          <w:b/>
          <w:color w:val="FF0000"/>
          <w:sz w:val="24"/>
          <w:szCs w:val="24"/>
          <w:lang w:val="en-US"/>
        </w:rPr>
        <w:t>работа</w:t>
      </w:r>
      <w:proofErr w:type="spellEnd"/>
      <w:r w:rsidRPr="00976219">
        <w:rPr>
          <w:rFonts w:ascii="Calibri" w:eastAsia="Times New Roman" w:hAnsi="Calibri" w:cs="Calibri"/>
          <w:b/>
          <w:color w:val="FF0000"/>
          <w:sz w:val="24"/>
          <w:szCs w:val="24"/>
          <w:lang w:val="en-US"/>
        </w:rPr>
        <w:t xml:space="preserve"> </w:t>
      </w:r>
      <w:proofErr w:type="spellStart"/>
      <w:r w:rsidRPr="00976219">
        <w:rPr>
          <w:rFonts w:ascii="Calibri" w:eastAsia="Times New Roman" w:hAnsi="Calibri" w:cs="Calibri"/>
          <w:b/>
          <w:color w:val="FF0000"/>
          <w:sz w:val="24"/>
          <w:szCs w:val="24"/>
          <w:lang w:val="en-US"/>
        </w:rPr>
        <w:t>во</w:t>
      </w:r>
      <w:proofErr w:type="spellEnd"/>
      <w:r w:rsidRPr="00976219">
        <w:rPr>
          <w:rFonts w:ascii="Calibri" w:eastAsia="Times New Roman" w:hAnsi="Calibri" w:cs="Calibri"/>
          <w:b/>
          <w:color w:val="FF0000"/>
          <w:sz w:val="24"/>
          <w:szCs w:val="24"/>
          <w:lang w:val="en-US"/>
        </w:rPr>
        <w:t xml:space="preserve"> </w:t>
      </w:r>
      <w:proofErr w:type="spellStart"/>
      <w:r w:rsidRPr="00976219">
        <w:rPr>
          <w:rFonts w:ascii="Calibri" w:eastAsia="Times New Roman" w:hAnsi="Calibri" w:cs="Calibri"/>
          <w:b/>
          <w:color w:val="FF0000"/>
          <w:sz w:val="24"/>
          <w:szCs w:val="24"/>
          <w:lang w:val="en-US"/>
        </w:rPr>
        <w:t>центар</w:t>
      </w:r>
      <w:proofErr w:type="spellEnd"/>
      <w:r w:rsidRPr="00976219">
        <w:rPr>
          <w:rFonts w:ascii="Calibri" w:eastAsia="Times New Roman" w:hAnsi="Calibri" w:cs="Calibri"/>
          <w:b/>
          <w:color w:val="FF0000"/>
          <w:sz w:val="24"/>
          <w:szCs w:val="24"/>
          <w:lang w:val="en-US"/>
        </w:rPr>
        <w:t xml:space="preserve"> </w:t>
      </w:r>
      <w:proofErr w:type="spellStart"/>
      <w:r w:rsidRPr="00976219">
        <w:rPr>
          <w:rFonts w:ascii="Calibri" w:eastAsia="Times New Roman" w:hAnsi="Calibri" w:cs="Calibri"/>
          <w:b/>
          <w:color w:val="FF0000"/>
          <w:sz w:val="24"/>
          <w:szCs w:val="24"/>
          <w:lang w:val="en-US"/>
        </w:rPr>
        <w:t>за</w:t>
      </w:r>
      <w:proofErr w:type="spellEnd"/>
      <w:r w:rsidRPr="00976219">
        <w:rPr>
          <w:rFonts w:ascii="Calibri" w:eastAsia="Times New Roman" w:hAnsi="Calibri" w:cs="Calibri"/>
          <w:b/>
          <w:color w:val="FF0000"/>
          <w:sz w:val="24"/>
          <w:szCs w:val="24"/>
          <w:lang w:val="en-US"/>
        </w:rPr>
        <w:t xml:space="preserve"> </w:t>
      </w:r>
      <w:proofErr w:type="spellStart"/>
      <w:r w:rsidRPr="00976219">
        <w:rPr>
          <w:rFonts w:ascii="Calibri" w:eastAsia="Times New Roman" w:hAnsi="Calibri" w:cs="Calibri"/>
          <w:b/>
          <w:color w:val="FF0000"/>
          <w:sz w:val="24"/>
          <w:szCs w:val="24"/>
          <w:lang w:val="en-US"/>
        </w:rPr>
        <w:t>социјална</w:t>
      </w:r>
      <w:proofErr w:type="spellEnd"/>
      <w:r w:rsidRPr="00976219">
        <w:rPr>
          <w:rFonts w:ascii="Calibri" w:eastAsia="Times New Roman" w:hAnsi="Calibri" w:cs="Calibri"/>
          <w:b/>
          <w:color w:val="FF0000"/>
          <w:sz w:val="24"/>
          <w:szCs w:val="24"/>
          <w:lang w:val="en-US"/>
        </w:rPr>
        <w:t xml:space="preserve"> </w:t>
      </w:r>
      <w:proofErr w:type="spellStart"/>
      <w:r w:rsidRPr="00976219">
        <w:rPr>
          <w:rFonts w:ascii="Calibri" w:eastAsia="Times New Roman" w:hAnsi="Calibri" w:cs="Calibri"/>
          <w:b/>
          <w:color w:val="FF0000"/>
          <w:sz w:val="24"/>
          <w:szCs w:val="24"/>
          <w:lang w:val="en-US"/>
        </w:rPr>
        <w:t>работа</w:t>
      </w:r>
      <w:proofErr w:type="spellEnd"/>
    </w:p>
    <w:p w:rsidR="002F1FF7" w:rsidRPr="002F1FF7" w:rsidRDefault="00DA3BDB" w:rsidP="00994122">
      <w:pPr>
        <w:pStyle w:val="ListParagraph"/>
        <w:numPr>
          <w:ilvl w:val="0"/>
          <w:numId w:val="1"/>
        </w:numPr>
        <w:spacing w:before="240" w:after="200" w:line="276" w:lineRule="auto"/>
        <w:ind w:left="360"/>
        <w:jc w:val="both"/>
        <w:rPr>
          <w:rFonts w:cstheme="minorHAnsi"/>
          <w:b/>
          <w:bCs/>
          <w:sz w:val="24"/>
          <w:szCs w:val="24"/>
        </w:rPr>
      </w:pPr>
      <w:r w:rsidRPr="00F5138B">
        <w:rPr>
          <w:rFonts w:cstheme="minorHAnsi"/>
          <w:b/>
          <w:bCs/>
          <w:sz w:val="24"/>
          <w:szCs w:val="24"/>
        </w:rPr>
        <w:t xml:space="preserve">Согласно </w:t>
      </w:r>
      <w:r w:rsidR="00D02C4D" w:rsidRPr="00F5138B">
        <w:rPr>
          <w:rFonts w:cstheme="minorHAnsi"/>
          <w:b/>
          <w:bCs/>
          <w:sz w:val="24"/>
          <w:szCs w:val="24"/>
        </w:rPr>
        <w:t>Законот за социјалната заштита</w:t>
      </w:r>
      <w:r w:rsidRPr="00F5138B">
        <w:rPr>
          <w:rFonts w:cstheme="minorHAnsi"/>
          <w:b/>
          <w:bCs/>
          <w:sz w:val="24"/>
          <w:szCs w:val="24"/>
        </w:rPr>
        <w:t>, кој го определува носителот на правото на гарантирана минимална помош?</w:t>
      </w:r>
      <w:r w:rsidR="00EB7010" w:rsidRPr="00F5138B">
        <w:rPr>
          <w:rFonts w:cstheme="minorHAnsi"/>
          <w:b/>
          <w:bCs/>
          <w:sz w:val="24"/>
          <w:szCs w:val="24"/>
          <w:lang w:val="en-US"/>
        </w:rPr>
        <w:t xml:space="preserve"> </w:t>
      </w:r>
    </w:p>
    <w:p w:rsidR="00F5138B" w:rsidRPr="002F1FF7" w:rsidRDefault="00DA3BDB" w:rsidP="00994122">
      <w:pPr>
        <w:pStyle w:val="ListParagraph"/>
        <w:numPr>
          <w:ilvl w:val="0"/>
          <w:numId w:val="1"/>
        </w:numPr>
        <w:spacing w:before="240" w:after="200" w:line="276" w:lineRule="auto"/>
        <w:ind w:left="360"/>
        <w:jc w:val="both"/>
        <w:rPr>
          <w:rFonts w:cstheme="minorHAnsi"/>
          <w:b/>
          <w:bCs/>
          <w:sz w:val="24"/>
          <w:szCs w:val="24"/>
        </w:rPr>
      </w:pPr>
      <w:r w:rsidRPr="002F1FF7">
        <w:rPr>
          <w:rFonts w:cstheme="minorHAnsi"/>
          <w:b/>
          <w:bCs/>
          <w:sz w:val="24"/>
          <w:szCs w:val="24"/>
        </w:rPr>
        <w:t xml:space="preserve">Согласно </w:t>
      </w:r>
      <w:r w:rsidR="00D02C4D" w:rsidRPr="002F1FF7">
        <w:rPr>
          <w:rFonts w:cstheme="minorHAnsi"/>
          <w:b/>
          <w:bCs/>
          <w:sz w:val="24"/>
          <w:szCs w:val="24"/>
        </w:rPr>
        <w:t>Законот за социјалната заштита</w:t>
      </w:r>
      <w:r w:rsidR="00EB7010" w:rsidRPr="002F1FF7">
        <w:rPr>
          <w:rFonts w:cstheme="minorHAnsi"/>
          <w:b/>
          <w:bCs/>
          <w:sz w:val="24"/>
          <w:szCs w:val="24"/>
        </w:rPr>
        <w:t>,</w:t>
      </w:r>
      <w:r w:rsidRPr="002F1FF7">
        <w:rPr>
          <w:rFonts w:cstheme="minorHAnsi"/>
          <w:b/>
          <w:bCs/>
          <w:sz w:val="24"/>
          <w:szCs w:val="24"/>
        </w:rPr>
        <w:t xml:space="preserve"> со секој член на домаќинството, корисник на гарантирана минимална помош, кој е невработен и евидентиран во надлежниот Центар за вработување, се изготвува индивидуален план.</w:t>
      </w:r>
      <w:r w:rsidR="00373037" w:rsidRPr="002F1FF7">
        <w:rPr>
          <w:rFonts w:cstheme="minorHAnsi"/>
          <w:b/>
          <w:bCs/>
          <w:sz w:val="24"/>
          <w:szCs w:val="24"/>
        </w:rPr>
        <w:t xml:space="preserve"> </w:t>
      </w:r>
      <w:r w:rsidRPr="002F1FF7">
        <w:rPr>
          <w:rFonts w:cstheme="minorHAnsi"/>
          <w:b/>
          <w:bCs/>
          <w:sz w:val="24"/>
          <w:szCs w:val="24"/>
        </w:rPr>
        <w:t>Корисникот на гарантирана минимална помош е должен да ги извршува обврските од индивидуалниот план заради надминување на материјалната необезбеденост на домаќинството.</w:t>
      </w:r>
      <w:r w:rsidR="00373037" w:rsidRPr="002F1FF7">
        <w:rPr>
          <w:rFonts w:cstheme="minorHAnsi"/>
          <w:b/>
          <w:bCs/>
          <w:sz w:val="24"/>
          <w:szCs w:val="24"/>
        </w:rPr>
        <w:t xml:space="preserve"> </w:t>
      </w:r>
      <w:r w:rsidRPr="002F1FF7">
        <w:rPr>
          <w:rFonts w:cstheme="minorHAnsi"/>
          <w:b/>
          <w:bCs/>
          <w:sz w:val="24"/>
          <w:szCs w:val="24"/>
        </w:rPr>
        <w:t xml:space="preserve">Кој го изготвува индивидуалниот план? </w:t>
      </w:r>
    </w:p>
    <w:p w:rsidR="00DA3BDB" w:rsidRPr="002F1FF7" w:rsidRDefault="007C545C" w:rsidP="00994122">
      <w:pPr>
        <w:pStyle w:val="ListParagraph"/>
        <w:numPr>
          <w:ilvl w:val="0"/>
          <w:numId w:val="1"/>
        </w:numPr>
        <w:spacing w:line="276" w:lineRule="auto"/>
        <w:ind w:left="360"/>
        <w:jc w:val="both"/>
        <w:rPr>
          <w:rFonts w:cstheme="minorHAnsi"/>
          <w:b/>
          <w:bCs/>
          <w:sz w:val="24"/>
          <w:szCs w:val="24"/>
        </w:rPr>
      </w:pPr>
      <w:bookmarkStart w:id="0" w:name="_Hlk171590109"/>
      <w:r w:rsidRPr="00F5138B">
        <w:rPr>
          <w:rFonts w:cstheme="minorHAnsi"/>
          <w:b/>
          <w:bCs/>
          <w:sz w:val="24"/>
          <w:szCs w:val="24"/>
        </w:rPr>
        <w:t xml:space="preserve">Согласно Законот за социјалната заштита, како се обезбедува згрижување во семејство, кое опфаќа основна заштита и 24 часовна грижа за деца и  возрасни лица кои немаат свое семејство или немаат услови за живот во сопственото семејство? </w:t>
      </w:r>
      <w:bookmarkEnd w:id="0"/>
    </w:p>
    <w:p w:rsidR="002F1FF7" w:rsidRPr="002F1FF7" w:rsidRDefault="00DA3BDB" w:rsidP="00994122">
      <w:pPr>
        <w:pStyle w:val="ListParagraph"/>
        <w:numPr>
          <w:ilvl w:val="0"/>
          <w:numId w:val="1"/>
        </w:numPr>
        <w:spacing w:line="276" w:lineRule="auto"/>
        <w:ind w:left="360"/>
        <w:jc w:val="both"/>
        <w:rPr>
          <w:rFonts w:cstheme="minorHAnsi"/>
          <w:sz w:val="24"/>
          <w:szCs w:val="24"/>
        </w:rPr>
      </w:pPr>
      <w:r w:rsidRPr="00F5138B">
        <w:rPr>
          <w:rFonts w:cstheme="minorHAnsi"/>
          <w:b/>
          <w:bCs/>
          <w:sz w:val="24"/>
          <w:szCs w:val="24"/>
        </w:rPr>
        <w:t xml:space="preserve">Согласно </w:t>
      </w:r>
      <w:r w:rsidR="00D02C4D" w:rsidRPr="00F5138B">
        <w:rPr>
          <w:rFonts w:cstheme="minorHAnsi"/>
          <w:b/>
          <w:bCs/>
          <w:sz w:val="24"/>
          <w:szCs w:val="24"/>
        </w:rPr>
        <w:t>Законот за социјалната заштита</w:t>
      </w:r>
      <w:r w:rsidR="00AE14AC" w:rsidRPr="00F5138B">
        <w:rPr>
          <w:rFonts w:cstheme="minorHAnsi"/>
          <w:b/>
          <w:bCs/>
          <w:sz w:val="24"/>
          <w:szCs w:val="24"/>
        </w:rPr>
        <w:t>,</w:t>
      </w:r>
      <w:r w:rsidR="00D02C4D" w:rsidRPr="00F5138B">
        <w:rPr>
          <w:rFonts w:cstheme="minorHAnsi"/>
          <w:b/>
          <w:bCs/>
          <w:sz w:val="24"/>
          <w:szCs w:val="24"/>
        </w:rPr>
        <w:t xml:space="preserve"> п</w:t>
      </w:r>
      <w:r w:rsidRPr="00F5138B">
        <w:rPr>
          <w:rFonts w:cstheme="minorHAnsi"/>
          <w:b/>
          <w:bCs/>
          <w:sz w:val="24"/>
          <w:szCs w:val="24"/>
        </w:rPr>
        <w:t>раво на гарантирана минимална помош има домаќинство кое е материјално необезбедено и нема во сопственост имот и имотни права од кои може да се издржува.</w:t>
      </w:r>
      <w:r w:rsidR="00373037" w:rsidRPr="00F5138B">
        <w:rPr>
          <w:rFonts w:cstheme="minorHAnsi"/>
          <w:b/>
          <w:sz w:val="24"/>
          <w:szCs w:val="24"/>
        </w:rPr>
        <w:t xml:space="preserve"> </w:t>
      </w:r>
      <w:r w:rsidR="00AE14AC" w:rsidRPr="00F5138B">
        <w:rPr>
          <w:rFonts w:cstheme="minorHAnsi"/>
          <w:b/>
          <w:sz w:val="24"/>
          <w:szCs w:val="24"/>
        </w:rPr>
        <w:t xml:space="preserve">Во кој рок пред поднесување на барањето за остварување на правото и во текот на користењето на правото, домаќинството чија вкупна просечна </w:t>
      </w:r>
      <w:r w:rsidRPr="00F5138B">
        <w:rPr>
          <w:rFonts w:cstheme="minorHAnsi"/>
          <w:b/>
          <w:bCs/>
          <w:sz w:val="24"/>
          <w:szCs w:val="24"/>
        </w:rPr>
        <w:t>висина на сите приходи на сите членови по сите основи е пониска од висината на утврдената гарантираната минимална помош</w:t>
      </w:r>
      <w:r w:rsidR="00AE14AC" w:rsidRPr="00F5138B">
        <w:rPr>
          <w:rFonts w:cstheme="minorHAnsi"/>
          <w:b/>
          <w:bCs/>
          <w:sz w:val="24"/>
          <w:szCs w:val="24"/>
        </w:rPr>
        <w:t>, ќе се смета за материјално необезбедено?</w:t>
      </w:r>
      <w:r w:rsidRPr="00F5138B">
        <w:rPr>
          <w:rFonts w:cstheme="minorHAnsi"/>
          <w:b/>
          <w:bCs/>
          <w:sz w:val="24"/>
          <w:szCs w:val="24"/>
        </w:rPr>
        <w:t xml:space="preserve"> </w:t>
      </w:r>
      <w:bookmarkStart w:id="1" w:name="_Hlk171590299"/>
    </w:p>
    <w:p w:rsidR="00DA3BDB" w:rsidRPr="002F1FF7" w:rsidRDefault="00F22D14" w:rsidP="00994122">
      <w:pPr>
        <w:pStyle w:val="ListParagraph"/>
        <w:numPr>
          <w:ilvl w:val="0"/>
          <w:numId w:val="1"/>
        </w:numPr>
        <w:spacing w:line="276" w:lineRule="auto"/>
        <w:ind w:left="360"/>
        <w:jc w:val="both"/>
        <w:rPr>
          <w:rFonts w:cstheme="minorHAnsi"/>
          <w:sz w:val="24"/>
          <w:szCs w:val="24"/>
        </w:rPr>
      </w:pPr>
      <w:r w:rsidRPr="002F1FF7">
        <w:rPr>
          <w:rFonts w:cstheme="minorHAnsi"/>
          <w:b/>
          <w:bCs/>
          <w:sz w:val="24"/>
          <w:szCs w:val="24"/>
        </w:rPr>
        <w:t xml:space="preserve">Согласно Законот за социјалната заштита, за кои корисници се обезбедува услугата за привремен престој, која обезбедува заштита и стручна помош на лица кои се наоѓаат во кризна состојба заради надминување на состојбата и нивна социјална интеграција? </w:t>
      </w:r>
      <w:bookmarkEnd w:id="1"/>
    </w:p>
    <w:p w:rsidR="00586274" w:rsidRPr="00A739F2" w:rsidRDefault="00A739F2" w:rsidP="00994122">
      <w:pPr>
        <w:pStyle w:val="ListParagraph"/>
        <w:numPr>
          <w:ilvl w:val="0"/>
          <w:numId w:val="1"/>
        </w:numPr>
        <w:tabs>
          <w:tab w:val="left" w:pos="360"/>
        </w:tabs>
        <w:spacing w:after="0" w:line="276" w:lineRule="auto"/>
        <w:ind w:left="360" w:hanging="450"/>
        <w:jc w:val="both"/>
        <w:rPr>
          <w:rFonts w:cstheme="minorHAnsi"/>
          <w:sz w:val="24"/>
          <w:szCs w:val="24"/>
        </w:rPr>
      </w:pPr>
      <w:bookmarkStart w:id="2" w:name="_Hlk171590328"/>
      <w:r w:rsidRPr="00F5138B">
        <w:rPr>
          <w:rFonts w:ascii="Calibri" w:eastAsia="Calibri" w:hAnsi="Calibri" w:cs="Calibri"/>
          <w:b/>
          <w:bCs/>
          <w:sz w:val="24"/>
          <w:szCs w:val="24"/>
        </w:rPr>
        <w:t xml:space="preserve">Согласно Законот за социјалната заштита, колку најдолго трае услугата на интервентно згрижување, која опфаќа краткорочно згрижување во семејство на лица за кои е неопходна итна заштита, до изнаоѓање на соодветни облици на заштита? </w:t>
      </w:r>
      <w:bookmarkEnd w:id="2"/>
    </w:p>
    <w:p w:rsidR="00DA3BDB" w:rsidRPr="00A739F2" w:rsidRDefault="003A0D88" w:rsidP="00994122">
      <w:pPr>
        <w:pStyle w:val="ListParagraph"/>
        <w:numPr>
          <w:ilvl w:val="0"/>
          <w:numId w:val="1"/>
        </w:numPr>
        <w:tabs>
          <w:tab w:val="left" w:pos="810"/>
        </w:tabs>
        <w:spacing w:line="276" w:lineRule="auto"/>
        <w:ind w:left="360"/>
        <w:jc w:val="both"/>
        <w:rPr>
          <w:rFonts w:cstheme="minorHAnsi"/>
          <w:b/>
          <w:bCs/>
          <w:sz w:val="24"/>
          <w:szCs w:val="24"/>
        </w:rPr>
      </w:pPr>
      <w:r w:rsidRPr="00EF7703">
        <w:rPr>
          <w:rFonts w:cstheme="minorHAnsi"/>
          <w:b/>
          <w:bCs/>
          <w:sz w:val="24"/>
          <w:szCs w:val="24"/>
        </w:rPr>
        <w:t>Согласно Законот за социјалната заштита,</w:t>
      </w:r>
      <w:r w:rsidR="00A739F2" w:rsidRPr="00EF7703">
        <w:rPr>
          <w:rFonts w:cstheme="minorHAnsi"/>
          <w:b/>
          <w:bCs/>
          <w:sz w:val="24"/>
          <w:szCs w:val="24"/>
        </w:rPr>
        <w:t xml:space="preserve"> колкава разлика треба да постои</w:t>
      </w:r>
      <w:r w:rsidRPr="00EF7703">
        <w:rPr>
          <w:rFonts w:cstheme="minorHAnsi"/>
          <w:b/>
          <w:bCs/>
          <w:sz w:val="24"/>
          <w:szCs w:val="24"/>
          <w:lang w:val="en-US"/>
        </w:rPr>
        <w:t xml:space="preserve"> </w:t>
      </w:r>
      <w:proofErr w:type="spellStart"/>
      <w:r w:rsidRPr="00EF7703">
        <w:rPr>
          <w:rFonts w:cstheme="minorHAnsi"/>
          <w:b/>
          <w:bCs/>
          <w:sz w:val="24"/>
          <w:szCs w:val="24"/>
          <w:lang w:val="en-US"/>
        </w:rPr>
        <w:t>во</w:t>
      </w:r>
      <w:proofErr w:type="spellEnd"/>
      <w:r w:rsidRPr="00EF7703">
        <w:rPr>
          <w:rFonts w:cstheme="minorHAnsi"/>
          <w:b/>
          <w:bCs/>
          <w:sz w:val="24"/>
          <w:szCs w:val="24"/>
          <w:lang w:val="en-US"/>
        </w:rPr>
        <w:t xml:space="preserve"> </w:t>
      </w:r>
      <w:proofErr w:type="spellStart"/>
      <w:r w:rsidRPr="00EF7703">
        <w:rPr>
          <w:rFonts w:cstheme="minorHAnsi"/>
          <w:b/>
          <w:bCs/>
          <w:sz w:val="24"/>
          <w:szCs w:val="24"/>
          <w:lang w:val="en-US"/>
        </w:rPr>
        <w:t>возраста</w:t>
      </w:r>
      <w:proofErr w:type="spellEnd"/>
      <w:r w:rsidRPr="00EF7703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EF7703">
        <w:rPr>
          <w:rFonts w:cstheme="minorHAnsi"/>
          <w:b/>
          <w:bCs/>
          <w:sz w:val="24"/>
          <w:szCs w:val="24"/>
          <w:lang w:val="en-US"/>
        </w:rPr>
        <w:t>меѓу</w:t>
      </w:r>
      <w:proofErr w:type="spellEnd"/>
      <w:r w:rsidRPr="00EF7703">
        <w:rPr>
          <w:rFonts w:cstheme="minorHAnsi"/>
          <w:b/>
          <w:bCs/>
          <w:sz w:val="24"/>
          <w:szCs w:val="24"/>
          <w:lang w:val="en-US"/>
        </w:rPr>
        <w:t xml:space="preserve"> </w:t>
      </w:r>
      <w:proofErr w:type="spellStart"/>
      <w:r w:rsidRPr="00EF7703">
        <w:rPr>
          <w:rFonts w:cstheme="minorHAnsi"/>
          <w:b/>
          <w:bCs/>
          <w:sz w:val="24"/>
          <w:szCs w:val="24"/>
          <w:lang w:val="en-US"/>
        </w:rPr>
        <w:t>згрижувачот</w:t>
      </w:r>
      <w:proofErr w:type="spellEnd"/>
      <w:r w:rsidRPr="00EF7703">
        <w:rPr>
          <w:rFonts w:cstheme="minorHAnsi"/>
          <w:b/>
          <w:bCs/>
          <w:sz w:val="24"/>
          <w:szCs w:val="24"/>
        </w:rPr>
        <w:t xml:space="preserve"> и смест</w:t>
      </w:r>
      <w:r w:rsidR="00521CD5" w:rsidRPr="00EF7703">
        <w:rPr>
          <w:rFonts w:cstheme="minorHAnsi"/>
          <w:b/>
          <w:bCs/>
          <w:sz w:val="24"/>
          <w:szCs w:val="24"/>
        </w:rPr>
        <w:t>е</w:t>
      </w:r>
      <w:r w:rsidRPr="00EF7703">
        <w:rPr>
          <w:rFonts w:cstheme="minorHAnsi"/>
          <w:b/>
          <w:bCs/>
          <w:sz w:val="24"/>
          <w:szCs w:val="24"/>
        </w:rPr>
        <w:t>ното лице</w:t>
      </w:r>
      <w:r w:rsidR="00A739F2" w:rsidRPr="00EF7703">
        <w:rPr>
          <w:rFonts w:cstheme="minorHAnsi"/>
          <w:b/>
          <w:bCs/>
          <w:sz w:val="24"/>
          <w:szCs w:val="24"/>
        </w:rPr>
        <w:t>?</w:t>
      </w:r>
      <w:r w:rsidRPr="00EF7703">
        <w:rPr>
          <w:rFonts w:cstheme="minorHAnsi"/>
          <w:b/>
          <w:bCs/>
          <w:sz w:val="24"/>
          <w:szCs w:val="24"/>
          <w:lang w:val="en-US"/>
        </w:rPr>
        <w:t xml:space="preserve"> </w:t>
      </w:r>
    </w:p>
    <w:p w:rsidR="000E5457" w:rsidRDefault="00DA3BDB" w:rsidP="00994122">
      <w:pPr>
        <w:pStyle w:val="ListParagraph"/>
        <w:numPr>
          <w:ilvl w:val="0"/>
          <w:numId w:val="1"/>
        </w:numPr>
        <w:spacing w:line="276" w:lineRule="auto"/>
        <w:ind w:left="360"/>
        <w:jc w:val="both"/>
        <w:rPr>
          <w:rFonts w:cstheme="minorHAnsi"/>
          <w:b/>
          <w:bCs/>
          <w:sz w:val="24"/>
          <w:szCs w:val="24"/>
        </w:rPr>
      </w:pPr>
      <w:r w:rsidRPr="00EF7703">
        <w:rPr>
          <w:rFonts w:cstheme="minorHAnsi"/>
          <w:b/>
          <w:bCs/>
          <w:sz w:val="24"/>
          <w:szCs w:val="24"/>
        </w:rPr>
        <w:t xml:space="preserve">Согласно </w:t>
      </w:r>
      <w:r w:rsidR="00D02C4D" w:rsidRPr="00EF7703">
        <w:rPr>
          <w:rFonts w:cstheme="minorHAnsi"/>
          <w:b/>
          <w:bCs/>
          <w:sz w:val="24"/>
          <w:szCs w:val="24"/>
        </w:rPr>
        <w:t>Законот за социјалната заштита</w:t>
      </w:r>
      <w:r w:rsidR="00224F17" w:rsidRPr="00EF7703">
        <w:rPr>
          <w:rFonts w:cstheme="minorHAnsi"/>
          <w:b/>
          <w:bCs/>
          <w:sz w:val="24"/>
          <w:szCs w:val="24"/>
        </w:rPr>
        <w:t xml:space="preserve">, освен </w:t>
      </w:r>
      <w:r w:rsidRPr="00EF7703">
        <w:rPr>
          <w:rFonts w:cstheme="minorHAnsi"/>
          <w:b/>
          <w:bCs/>
          <w:sz w:val="24"/>
          <w:szCs w:val="24"/>
        </w:rPr>
        <w:t xml:space="preserve"> </w:t>
      </w:r>
      <w:r w:rsidR="00224F17" w:rsidRPr="00EF7703">
        <w:rPr>
          <w:rFonts w:cstheme="minorHAnsi"/>
          <w:b/>
          <w:bCs/>
          <w:sz w:val="24"/>
          <w:szCs w:val="24"/>
        </w:rPr>
        <w:t xml:space="preserve">за еднократна парична помош до која  висина, </w:t>
      </w:r>
      <w:r w:rsidRPr="00EF7703">
        <w:rPr>
          <w:rFonts w:cstheme="minorHAnsi"/>
          <w:b/>
          <w:bCs/>
          <w:sz w:val="24"/>
          <w:szCs w:val="24"/>
        </w:rPr>
        <w:t>во барањето за остварување на еднократна парична помош, поднесителот наведува за која цел му е потребна помошта и во рок од 15 дена од кога средствата се искористени, а најдоцна три месеци од добивање на помошта, до центарот за социјална работа доставува доказ дека средствата се искористени за целта наведена во барањето</w:t>
      </w:r>
      <w:r w:rsidR="00224F17" w:rsidRPr="00EF7703">
        <w:rPr>
          <w:rFonts w:cstheme="minorHAnsi"/>
          <w:b/>
          <w:bCs/>
          <w:sz w:val="24"/>
          <w:szCs w:val="24"/>
        </w:rPr>
        <w:t>?</w:t>
      </w:r>
      <w:r w:rsidRPr="00EF7703">
        <w:rPr>
          <w:rFonts w:cstheme="minorHAnsi"/>
          <w:b/>
          <w:bCs/>
          <w:sz w:val="24"/>
          <w:szCs w:val="24"/>
        </w:rPr>
        <w:t xml:space="preserve">  </w:t>
      </w:r>
    </w:p>
    <w:p w:rsidR="000E5457" w:rsidRPr="000E5457" w:rsidRDefault="00DA3BDB" w:rsidP="00994122">
      <w:pPr>
        <w:pStyle w:val="ListParagraph"/>
        <w:numPr>
          <w:ilvl w:val="0"/>
          <w:numId w:val="1"/>
        </w:numPr>
        <w:spacing w:line="276" w:lineRule="auto"/>
        <w:ind w:left="360"/>
        <w:jc w:val="both"/>
        <w:rPr>
          <w:rFonts w:cstheme="minorHAnsi"/>
          <w:bCs/>
          <w:sz w:val="24"/>
          <w:szCs w:val="24"/>
        </w:rPr>
      </w:pPr>
      <w:r w:rsidRPr="000E5457">
        <w:rPr>
          <w:rFonts w:cstheme="minorHAnsi"/>
          <w:b/>
          <w:bCs/>
          <w:sz w:val="24"/>
          <w:szCs w:val="24"/>
        </w:rPr>
        <w:t xml:space="preserve">Согласно </w:t>
      </w:r>
      <w:r w:rsidR="00D02C4D" w:rsidRPr="000E5457">
        <w:rPr>
          <w:rFonts w:cstheme="minorHAnsi"/>
          <w:b/>
          <w:bCs/>
          <w:sz w:val="24"/>
          <w:szCs w:val="24"/>
        </w:rPr>
        <w:t>Законот за социјалната заштита</w:t>
      </w:r>
      <w:r w:rsidRPr="000E5457">
        <w:rPr>
          <w:rFonts w:cstheme="minorHAnsi"/>
          <w:b/>
          <w:bCs/>
          <w:sz w:val="24"/>
          <w:szCs w:val="24"/>
        </w:rPr>
        <w:t>, при утврдување на висината на гарантираната минимална помош за член на домаќинство</w:t>
      </w:r>
      <w:r w:rsidR="00224F17" w:rsidRPr="000E5457">
        <w:rPr>
          <w:rFonts w:cstheme="minorHAnsi"/>
          <w:b/>
          <w:bCs/>
          <w:sz w:val="24"/>
          <w:szCs w:val="24"/>
        </w:rPr>
        <w:t>, уште кое лице, покрај наведените, не с</w:t>
      </w:r>
      <w:r w:rsidRPr="000E5457">
        <w:rPr>
          <w:rFonts w:cstheme="minorHAnsi"/>
          <w:b/>
          <w:bCs/>
          <w:sz w:val="24"/>
          <w:szCs w:val="24"/>
        </w:rPr>
        <w:t>е смета</w:t>
      </w:r>
      <w:r w:rsidR="00224F17" w:rsidRPr="000E5457">
        <w:rPr>
          <w:rFonts w:cstheme="minorHAnsi"/>
          <w:b/>
          <w:bCs/>
          <w:sz w:val="24"/>
          <w:szCs w:val="24"/>
        </w:rPr>
        <w:t xml:space="preserve"> за член на домаќинство:</w:t>
      </w:r>
      <w:r w:rsidRPr="000E5457">
        <w:rPr>
          <w:rFonts w:cstheme="minorHAnsi"/>
          <w:b/>
          <w:bCs/>
          <w:sz w:val="24"/>
          <w:szCs w:val="24"/>
        </w:rPr>
        <w:t xml:space="preserve"> лице кое</w:t>
      </w:r>
      <w:r w:rsidR="00CD6AEE" w:rsidRPr="000E5457">
        <w:rPr>
          <w:rFonts w:cstheme="minorHAnsi"/>
          <w:b/>
          <w:bCs/>
          <w:sz w:val="24"/>
          <w:szCs w:val="24"/>
        </w:rPr>
        <w:t xml:space="preserve"> со решение на центарот за социјална работа е сместено во установа за вон-семејна социјална заштита, згрижувачко семејство, организирано живеење со поддршка или друга установа, сторител на семејно насилство</w:t>
      </w:r>
      <w:r w:rsidR="00982C11" w:rsidRPr="000E5457">
        <w:rPr>
          <w:rFonts w:cstheme="minorHAnsi"/>
          <w:b/>
          <w:bCs/>
          <w:sz w:val="24"/>
          <w:szCs w:val="24"/>
        </w:rPr>
        <w:t xml:space="preserve"> и</w:t>
      </w:r>
      <w:r w:rsidR="00224F17" w:rsidRPr="000E5457">
        <w:rPr>
          <w:rFonts w:cstheme="minorHAnsi"/>
          <w:b/>
          <w:bCs/>
          <w:sz w:val="24"/>
          <w:szCs w:val="24"/>
        </w:rPr>
        <w:t>?</w:t>
      </w:r>
      <w:r w:rsidRPr="000E5457">
        <w:rPr>
          <w:rFonts w:cstheme="minorHAnsi"/>
          <w:sz w:val="24"/>
          <w:szCs w:val="24"/>
        </w:rPr>
        <w:t xml:space="preserve"> </w:t>
      </w:r>
    </w:p>
    <w:p w:rsidR="000E5457" w:rsidRPr="000E5457" w:rsidRDefault="00DA3BDB" w:rsidP="00994122">
      <w:pPr>
        <w:pStyle w:val="ListParagraph"/>
        <w:numPr>
          <w:ilvl w:val="0"/>
          <w:numId w:val="1"/>
        </w:numPr>
        <w:spacing w:line="276" w:lineRule="auto"/>
        <w:ind w:left="360"/>
        <w:jc w:val="both"/>
        <w:rPr>
          <w:rFonts w:cstheme="minorHAnsi"/>
          <w:bCs/>
          <w:sz w:val="24"/>
          <w:szCs w:val="24"/>
        </w:rPr>
      </w:pPr>
      <w:r w:rsidRPr="000E5457">
        <w:rPr>
          <w:rFonts w:cstheme="minorHAnsi"/>
          <w:b/>
          <w:bCs/>
          <w:sz w:val="24"/>
          <w:szCs w:val="24"/>
        </w:rPr>
        <w:lastRenderedPageBreak/>
        <w:t xml:space="preserve">Согласно </w:t>
      </w:r>
      <w:r w:rsidR="00D02C4D" w:rsidRPr="000E5457">
        <w:rPr>
          <w:rFonts w:cstheme="minorHAnsi"/>
          <w:b/>
          <w:bCs/>
          <w:sz w:val="24"/>
          <w:szCs w:val="24"/>
        </w:rPr>
        <w:t>Законот за социјалната заштита</w:t>
      </w:r>
      <w:r w:rsidR="00565263" w:rsidRPr="000E5457">
        <w:rPr>
          <w:rFonts w:cstheme="minorHAnsi"/>
          <w:b/>
          <w:bCs/>
          <w:sz w:val="24"/>
          <w:szCs w:val="24"/>
        </w:rPr>
        <w:t xml:space="preserve">, </w:t>
      </w:r>
      <w:r w:rsidR="003A0D88" w:rsidRPr="000E5457">
        <w:rPr>
          <w:rFonts w:cstheme="minorHAnsi"/>
          <w:b/>
          <w:bCs/>
          <w:sz w:val="24"/>
          <w:szCs w:val="24"/>
          <w:lang w:val="en-US"/>
        </w:rPr>
        <w:t xml:space="preserve"> </w:t>
      </w:r>
      <w:r w:rsidR="003A0D88" w:rsidRPr="000E5457">
        <w:rPr>
          <w:rFonts w:cstheme="minorHAnsi"/>
          <w:b/>
          <w:bCs/>
          <w:sz w:val="24"/>
          <w:szCs w:val="24"/>
        </w:rPr>
        <w:t>во кој временски период пред престанокот со работа</w:t>
      </w:r>
      <w:r w:rsidR="00982C11" w:rsidRPr="000E5457">
        <w:rPr>
          <w:rFonts w:cstheme="minorHAnsi"/>
          <w:b/>
          <w:bCs/>
          <w:sz w:val="24"/>
          <w:szCs w:val="24"/>
        </w:rPr>
        <w:t>,</w:t>
      </w:r>
      <w:r w:rsidR="003A0D88" w:rsidRPr="000E5457">
        <w:rPr>
          <w:rFonts w:cstheme="minorHAnsi"/>
          <w:b/>
          <w:bCs/>
          <w:sz w:val="24"/>
          <w:szCs w:val="24"/>
        </w:rPr>
        <w:t xml:space="preserve"> приватна установа е должна да го  извести Министерство</w:t>
      </w:r>
      <w:r w:rsidR="00D16207" w:rsidRPr="000E5457">
        <w:rPr>
          <w:rFonts w:cstheme="minorHAnsi"/>
          <w:b/>
          <w:bCs/>
          <w:sz w:val="24"/>
          <w:szCs w:val="24"/>
        </w:rPr>
        <w:t>то</w:t>
      </w:r>
      <w:r w:rsidR="003A0D88" w:rsidRPr="000E5457">
        <w:rPr>
          <w:rFonts w:cstheme="minorHAnsi"/>
          <w:b/>
          <w:bCs/>
          <w:sz w:val="24"/>
          <w:szCs w:val="24"/>
        </w:rPr>
        <w:t>, центарот за социјална работа и корисниците, односно нивните законски застапници</w:t>
      </w:r>
      <w:r w:rsidR="003A0D88" w:rsidRPr="000E5457">
        <w:rPr>
          <w:rFonts w:cstheme="minorHAnsi"/>
          <w:b/>
          <w:bCs/>
          <w:sz w:val="24"/>
          <w:szCs w:val="24"/>
          <w:lang w:val="en-US"/>
        </w:rPr>
        <w:t>?</w:t>
      </w:r>
      <w:r w:rsidR="00C24688" w:rsidRPr="000E5457">
        <w:rPr>
          <w:rFonts w:cstheme="minorHAnsi"/>
          <w:b/>
          <w:bCs/>
          <w:sz w:val="24"/>
          <w:szCs w:val="24"/>
        </w:rPr>
        <w:t xml:space="preserve"> </w:t>
      </w:r>
    </w:p>
    <w:p w:rsidR="000E5457" w:rsidRPr="000E5457" w:rsidRDefault="00DA3BDB" w:rsidP="00994122">
      <w:pPr>
        <w:pStyle w:val="ListParagraph"/>
        <w:numPr>
          <w:ilvl w:val="0"/>
          <w:numId w:val="1"/>
        </w:numPr>
        <w:spacing w:line="276" w:lineRule="auto"/>
        <w:ind w:left="360"/>
        <w:jc w:val="both"/>
        <w:rPr>
          <w:rFonts w:cstheme="minorHAnsi"/>
          <w:bCs/>
          <w:sz w:val="24"/>
          <w:szCs w:val="24"/>
        </w:rPr>
      </w:pPr>
      <w:r w:rsidRPr="000E5457">
        <w:rPr>
          <w:rFonts w:cstheme="minorHAnsi"/>
          <w:b/>
          <w:bCs/>
          <w:sz w:val="24"/>
          <w:szCs w:val="24"/>
        </w:rPr>
        <w:t xml:space="preserve">Согласно </w:t>
      </w:r>
      <w:r w:rsidR="00D02C4D" w:rsidRPr="000E5457">
        <w:rPr>
          <w:rFonts w:cstheme="minorHAnsi"/>
          <w:b/>
          <w:bCs/>
          <w:sz w:val="24"/>
          <w:szCs w:val="24"/>
        </w:rPr>
        <w:t>Законот за социјалната заштита</w:t>
      </w:r>
      <w:r w:rsidR="00F11B48" w:rsidRPr="000E5457">
        <w:rPr>
          <w:rFonts w:cstheme="minorHAnsi"/>
          <w:b/>
          <w:bCs/>
          <w:sz w:val="24"/>
          <w:szCs w:val="24"/>
        </w:rPr>
        <w:t xml:space="preserve">, до која висина заради вклучување во социјалната средина, </w:t>
      </w:r>
      <w:r w:rsidR="00790262" w:rsidRPr="000E5457">
        <w:rPr>
          <w:rFonts w:cstheme="minorHAnsi"/>
          <w:b/>
          <w:bCs/>
          <w:sz w:val="24"/>
          <w:szCs w:val="24"/>
        </w:rPr>
        <w:t>л</w:t>
      </w:r>
      <w:r w:rsidRPr="000E5457">
        <w:rPr>
          <w:rFonts w:cstheme="minorHAnsi"/>
          <w:b/>
          <w:bCs/>
          <w:sz w:val="24"/>
          <w:szCs w:val="24"/>
        </w:rPr>
        <w:t>ице кое до 18-годишна возраст имало статус на дете без родители и без родителска грижа, односно по престанување на старателството, а најмногу до 26-годишна возраст, има право на интервентна еднократна парична помош</w:t>
      </w:r>
      <w:r w:rsidR="00F11B48" w:rsidRPr="000E5457">
        <w:rPr>
          <w:rFonts w:cstheme="minorHAnsi"/>
          <w:b/>
          <w:bCs/>
          <w:sz w:val="24"/>
          <w:szCs w:val="24"/>
        </w:rPr>
        <w:t>?</w:t>
      </w:r>
      <w:r w:rsidR="00376676" w:rsidRPr="000E5457">
        <w:rPr>
          <w:rFonts w:cstheme="minorHAnsi"/>
          <w:b/>
          <w:bCs/>
          <w:sz w:val="24"/>
          <w:szCs w:val="24"/>
        </w:rPr>
        <w:t xml:space="preserve"> </w:t>
      </w:r>
    </w:p>
    <w:p w:rsidR="000E5457" w:rsidRPr="000E5457" w:rsidRDefault="00DA3BDB" w:rsidP="00994122">
      <w:pPr>
        <w:pStyle w:val="ListParagraph"/>
        <w:numPr>
          <w:ilvl w:val="0"/>
          <w:numId w:val="1"/>
        </w:numPr>
        <w:spacing w:line="276" w:lineRule="auto"/>
        <w:ind w:left="360"/>
        <w:jc w:val="both"/>
        <w:rPr>
          <w:rFonts w:eastAsia="Times New Roman" w:cstheme="minorHAnsi"/>
          <w:color w:val="FF0000"/>
          <w:sz w:val="24"/>
          <w:szCs w:val="24"/>
          <w:lang w:eastAsia="en-GB"/>
        </w:rPr>
      </w:pPr>
      <w:r w:rsidRPr="000E5457">
        <w:rPr>
          <w:rFonts w:eastAsia="Times New Roman" w:cstheme="minorHAnsi"/>
          <w:b/>
          <w:sz w:val="24"/>
          <w:szCs w:val="24"/>
          <w:lang w:eastAsia="en-GB"/>
        </w:rPr>
        <w:t xml:space="preserve">Согласно Законот за социјалната заштита, </w:t>
      </w:r>
      <w:r w:rsidR="00F11B48" w:rsidRPr="000E5457">
        <w:rPr>
          <w:rFonts w:eastAsia="Times New Roman" w:cstheme="minorHAnsi"/>
          <w:b/>
          <w:sz w:val="24"/>
          <w:szCs w:val="24"/>
          <w:lang w:eastAsia="en-GB"/>
        </w:rPr>
        <w:t xml:space="preserve">кога </w:t>
      </w:r>
      <w:r w:rsidRPr="000E5457">
        <w:rPr>
          <w:rFonts w:eastAsia="Times New Roman" w:cstheme="minorHAnsi"/>
          <w:b/>
          <w:sz w:val="24"/>
          <w:szCs w:val="24"/>
          <w:lang w:eastAsia="en-GB"/>
        </w:rPr>
        <w:t>стручниот работник поднесува барање за полагање на испит до Комисијата за лиценцирање, преку Заводот за социјални дејности</w:t>
      </w:r>
      <w:r w:rsidRPr="000E5457">
        <w:rPr>
          <w:rFonts w:eastAsia="Times New Roman" w:cstheme="minorHAnsi"/>
          <w:b/>
          <w:sz w:val="24"/>
          <w:szCs w:val="24"/>
          <w:lang w:val="en-US" w:eastAsia="en-GB"/>
        </w:rPr>
        <w:t xml:space="preserve">, </w:t>
      </w:r>
      <w:r w:rsidRPr="000E5457">
        <w:rPr>
          <w:rFonts w:eastAsia="Times New Roman" w:cstheme="minorHAnsi"/>
          <w:b/>
          <w:sz w:val="24"/>
          <w:szCs w:val="24"/>
          <w:lang w:eastAsia="en-GB"/>
        </w:rPr>
        <w:t>заедно со докази за исполнување на условите за полагање на испитот</w:t>
      </w:r>
      <w:r w:rsidR="00924125" w:rsidRPr="000E5457">
        <w:rPr>
          <w:rFonts w:eastAsia="Times New Roman" w:cstheme="minorHAnsi"/>
          <w:b/>
          <w:sz w:val="24"/>
          <w:szCs w:val="24"/>
          <w:lang w:eastAsia="en-GB"/>
        </w:rPr>
        <w:t>?</w:t>
      </w:r>
      <w:r w:rsidR="00790262" w:rsidRPr="000E5457">
        <w:rPr>
          <w:rFonts w:eastAsia="Times New Roman" w:cstheme="minorHAnsi"/>
          <w:b/>
          <w:sz w:val="24"/>
          <w:szCs w:val="24"/>
          <w:lang w:eastAsia="en-GB"/>
        </w:rPr>
        <w:t xml:space="preserve"> </w:t>
      </w:r>
    </w:p>
    <w:p w:rsidR="000E5457" w:rsidRPr="000E5457" w:rsidRDefault="00DA3BDB" w:rsidP="00994122">
      <w:pPr>
        <w:pStyle w:val="ListParagraph"/>
        <w:numPr>
          <w:ilvl w:val="0"/>
          <w:numId w:val="1"/>
        </w:numPr>
        <w:spacing w:line="276" w:lineRule="auto"/>
        <w:ind w:left="360"/>
        <w:jc w:val="both"/>
        <w:rPr>
          <w:rFonts w:eastAsia="Times New Roman" w:cstheme="minorHAnsi"/>
          <w:color w:val="FF0000"/>
          <w:sz w:val="24"/>
          <w:szCs w:val="24"/>
          <w:lang w:eastAsia="en-GB"/>
        </w:rPr>
      </w:pPr>
      <w:r w:rsidRPr="000E5457">
        <w:rPr>
          <w:rFonts w:eastAsia="Times New Roman" w:cstheme="minorHAnsi"/>
          <w:b/>
          <w:sz w:val="24"/>
          <w:szCs w:val="24"/>
          <w:lang w:eastAsia="en-GB"/>
        </w:rPr>
        <w:t xml:space="preserve">Согласно Законот за социјалната заштита, </w:t>
      </w:r>
      <w:r w:rsidR="00924125" w:rsidRPr="000E5457">
        <w:rPr>
          <w:rFonts w:eastAsia="Times New Roman" w:cstheme="minorHAnsi"/>
          <w:b/>
          <w:sz w:val="24"/>
          <w:szCs w:val="24"/>
          <w:lang w:eastAsia="en-GB"/>
        </w:rPr>
        <w:t xml:space="preserve">од колку членови и од кои институции е составена </w:t>
      </w:r>
      <w:r w:rsidRPr="000E5457">
        <w:rPr>
          <w:rFonts w:eastAsia="Times New Roman" w:cstheme="minorHAnsi"/>
          <w:b/>
          <w:sz w:val="24"/>
          <w:szCs w:val="24"/>
          <w:lang w:eastAsia="en-GB"/>
        </w:rPr>
        <w:t>Комисијата за лиценцирање</w:t>
      </w:r>
      <w:r w:rsidR="00924125" w:rsidRPr="000E5457">
        <w:rPr>
          <w:rFonts w:eastAsia="Times New Roman" w:cstheme="minorHAnsi"/>
          <w:b/>
          <w:sz w:val="24"/>
          <w:szCs w:val="24"/>
          <w:lang w:eastAsia="en-GB"/>
        </w:rPr>
        <w:t>?</w:t>
      </w:r>
      <w:r w:rsidRPr="000E5457">
        <w:rPr>
          <w:rFonts w:eastAsia="Times New Roman" w:cstheme="minorHAnsi"/>
          <w:b/>
          <w:sz w:val="24"/>
          <w:szCs w:val="24"/>
          <w:lang w:eastAsia="en-GB"/>
        </w:rPr>
        <w:t xml:space="preserve"> </w:t>
      </w:r>
    </w:p>
    <w:p w:rsidR="000E5457" w:rsidRPr="000E5457" w:rsidRDefault="00DA3BDB" w:rsidP="00994122">
      <w:pPr>
        <w:pStyle w:val="ListParagraph"/>
        <w:numPr>
          <w:ilvl w:val="0"/>
          <w:numId w:val="1"/>
        </w:numPr>
        <w:spacing w:line="276" w:lineRule="auto"/>
        <w:ind w:left="360"/>
        <w:jc w:val="both"/>
        <w:rPr>
          <w:rFonts w:eastAsia="Times New Roman" w:cstheme="minorHAnsi"/>
          <w:sz w:val="24"/>
          <w:szCs w:val="24"/>
          <w:lang w:eastAsia="en-GB"/>
        </w:rPr>
      </w:pPr>
      <w:r w:rsidRPr="000E5457">
        <w:rPr>
          <w:rFonts w:eastAsia="Times New Roman" w:cstheme="minorHAnsi"/>
          <w:b/>
          <w:sz w:val="24"/>
          <w:szCs w:val="24"/>
          <w:lang w:eastAsia="en-GB"/>
        </w:rPr>
        <w:t xml:space="preserve">Согласно Законот за социјалната заштита, </w:t>
      </w:r>
      <w:r w:rsidR="00B6459A" w:rsidRPr="000E5457">
        <w:rPr>
          <w:rFonts w:eastAsia="Times New Roman" w:cstheme="minorHAnsi"/>
          <w:b/>
          <w:sz w:val="24"/>
          <w:szCs w:val="24"/>
          <w:lang w:eastAsia="en-GB"/>
        </w:rPr>
        <w:t xml:space="preserve">кој формира </w:t>
      </w:r>
      <w:r w:rsidRPr="000E5457">
        <w:rPr>
          <w:rFonts w:eastAsia="Times New Roman" w:cstheme="minorHAnsi"/>
          <w:b/>
          <w:sz w:val="24"/>
          <w:szCs w:val="24"/>
          <w:lang w:eastAsia="en-GB"/>
        </w:rPr>
        <w:t>Етички одбор</w:t>
      </w:r>
      <w:r w:rsidR="006B6BBB" w:rsidRPr="000E5457">
        <w:rPr>
          <w:rFonts w:eastAsia="Times New Roman" w:cstheme="minorHAnsi"/>
          <w:b/>
          <w:sz w:val="24"/>
          <w:szCs w:val="24"/>
          <w:lang w:eastAsia="en-GB"/>
        </w:rPr>
        <w:t>, составен од тројца претставници</w:t>
      </w:r>
      <w:r w:rsidR="00B6459A" w:rsidRPr="000E5457">
        <w:rPr>
          <w:rFonts w:eastAsia="Times New Roman" w:cstheme="minorHAnsi"/>
          <w:b/>
          <w:sz w:val="24"/>
          <w:szCs w:val="24"/>
          <w:lang w:eastAsia="en-GB"/>
        </w:rPr>
        <w:t xml:space="preserve">? </w:t>
      </w:r>
      <w:r w:rsidRPr="000E5457">
        <w:rPr>
          <w:rFonts w:eastAsia="Times New Roman" w:cstheme="minorHAnsi"/>
          <w:b/>
          <w:sz w:val="24"/>
          <w:szCs w:val="24"/>
          <w:lang w:eastAsia="en-GB"/>
        </w:rPr>
        <w:t xml:space="preserve"> </w:t>
      </w:r>
      <w:bookmarkStart w:id="3" w:name="_Hlk221184018"/>
    </w:p>
    <w:p w:rsidR="000E5457" w:rsidRPr="000E5457" w:rsidRDefault="00DA3BDB" w:rsidP="00994122">
      <w:pPr>
        <w:pStyle w:val="ListParagraph"/>
        <w:numPr>
          <w:ilvl w:val="0"/>
          <w:numId w:val="1"/>
        </w:numPr>
        <w:spacing w:line="276" w:lineRule="auto"/>
        <w:ind w:left="360"/>
        <w:jc w:val="both"/>
        <w:rPr>
          <w:rFonts w:eastAsia="Times New Roman" w:cstheme="minorHAnsi"/>
          <w:sz w:val="24"/>
          <w:szCs w:val="24"/>
          <w:lang w:val="ru-RU" w:eastAsia="en-GB"/>
        </w:rPr>
      </w:pPr>
      <w:r w:rsidRPr="000E5457">
        <w:rPr>
          <w:rFonts w:eastAsia="Times New Roman" w:cstheme="minorHAnsi"/>
          <w:b/>
          <w:sz w:val="24"/>
          <w:szCs w:val="24"/>
          <w:lang w:eastAsia="en-GB"/>
        </w:rPr>
        <w:t xml:space="preserve">Согласно Законот за социјалната заштита, </w:t>
      </w:r>
      <w:r w:rsidR="00B6459A" w:rsidRPr="000E5457">
        <w:rPr>
          <w:rFonts w:eastAsia="Times New Roman" w:cstheme="minorHAnsi"/>
          <w:b/>
          <w:sz w:val="24"/>
          <w:szCs w:val="24"/>
          <w:lang w:eastAsia="en-GB"/>
        </w:rPr>
        <w:t xml:space="preserve">кој решава, </w:t>
      </w:r>
      <w:r w:rsidRPr="000E5457">
        <w:rPr>
          <w:rFonts w:eastAsia="Times New Roman" w:cstheme="minorHAnsi"/>
          <w:b/>
          <w:sz w:val="24"/>
          <w:szCs w:val="24"/>
          <w:lang w:eastAsia="en-GB"/>
        </w:rPr>
        <w:t>во случај на судир за месната надлежност на центрите за социјална работа</w:t>
      </w:r>
      <w:r w:rsidR="00B6459A" w:rsidRPr="000E5457">
        <w:rPr>
          <w:rFonts w:eastAsia="Times New Roman" w:cstheme="minorHAnsi"/>
          <w:b/>
          <w:sz w:val="24"/>
          <w:szCs w:val="24"/>
          <w:lang w:eastAsia="en-GB"/>
        </w:rPr>
        <w:t>?</w:t>
      </w:r>
      <w:r w:rsidRPr="000E5457">
        <w:rPr>
          <w:rFonts w:eastAsia="Times New Roman" w:cstheme="minorHAnsi"/>
          <w:b/>
          <w:sz w:val="24"/>
          <w:szCs w:val="24"/>
          <w:lang w:eastAsia="en-GB"/>
        </w:rPr>
        <w:t xml:space="preserve"> </w:t>
      </w:r>
      <w:bookmarkEnd w:id="3"/>
    </w:p>
    <w:p w:rsidR="000E5457" w:rsidRPr="000E5457" w:rsidRDefault="00DA3BDB" w:rsidP="00994122">
      <w:pPr>
        <w:pStyle w:val="ListParagraph"/>
        <w:numPr>
          <w:ilvl w:val="0"/>
          <w:numId w:val="1"/>
        </w:numPr>
        <w:spacing w:line="276" w:lineRule="auto"/>
        <w:ind w:left="360"/>
        <w:jc w:val="both"/>
        <w:rPr>
          <w:rFonts w:eastAsia="Times New Roman" w:cstheme="minorHAnsi"/>
          <w:sz w:val="24"/>
          <w:szCs w:val="24"/>
          <w:lang w:eastAsia="en-GB"/>
        </w:rPr>
      </w:pPr>
      <w:r w:rsidRPr="000E5457">
        <w:rPr>
          <w:rFonts w:eastAsia="Times New Roman" w:cstheme="minorHAnsi"/>
          <w:b/>
          <w:sz w:val="24"/>
          <w:szCs w:val="24"/>
          <w:lang w:eastAsia="en-GB"/>
        </w:rPr>
        <w:t xml:space="preserve">Согласно Законот за социјалната заштита, </w:t>
      </w:r>
      <w:r w:rsidR="002F33D3" w:rsidRPr="000E5457">
        <w:rPr>
          <w:rFonts w:eastAsia="Times New Roman" w:cstheme="minorHAnsi"/>
          <w:b/>
          <w:sz w:val="24"/>
          <w:szCs w:val="24"/>
          <w:lang w:eastAsia="en-GB"/>
        </w:rPr>
        <w:t xml:space="preserve">од кога се остваруваат </w:t>
      </w:r>
      <w:r w:rsidRPr="000E5457">
        <w:rPr>
          <w:rFonts w:eastAsia="Times New Roman" w:cstheme="minorHAnsi"/>
          <w:b/>
          <w:sz w:val="24"/>
          <w:szCs w:val="24"/>
          <w:lang w:eastAsia="en-GB"/>
        </w:rPr>
        <w:t>правата на парична помош од социјална заштита</w:t>
      </w:r>
      <w:r w:rsidR="002F33D3" w:rsidRPr="000E5457">
        <w:rPr>
          <w:rFonts w:eastAsia="Times New Roman" w:cstheme="minorHAnsi"/>
          <w:b/>
          <w:sz w:val="24"/>
          <w:szCs w:val="24"/>
          <w:lang w:eastAsia="en-GB"/>
        </w:rPr>
        <w:t>?</w:t>
      </w:r>
      <w:r w:rsidRPr="000E5457">
        <w:rPr>
          <w:rFonts w:eastAsia="Times New Roman" w:cstheme="minorHAnsi"/>
          <w:b/>
          <w:sz w:val="24"/>
          <w:szCs w:val="24"/>
          <w:lang w:eastAsia="en-GB"/>
        </w:rPr>
        <w:t xml:space="preserve">   </w:t>
      </w:r>
    </w:p>
    <w:p w:rsidR="000E5457" w:rsidRPr="000E5457" w:rsidRDefault="00DA3BDB" w:rsidP="00994122">
      <w:pPr>
        <w:pStyle w:val="ListParagraph"/>
        <w:numPr>
          <w:ilvl w:val="0"/>
          <w:numId w:val="1"/>
        </w:numPr>
        <w:spacing w:line="276" w:lineRule="auto"/>
        <w:ind w:left="360"/>
        <w:jc w:val="both"/>
        <w:rPr>
          <w:rFonts w:eastAsia="Times New Roman" w:cstheme="minorHAnsi"/>
          <w:sz w:val="24"/>
          <w:szCs w:val="24"/>
          <w:lang w:eastAsia="en-GB"/>
        </w:rPr>
      </w:pPr>
      <w:r w:rsidRPr="000E5457">
        <w:rPr>
          <w:rFonts w:eastAsia="Times New Roman" w:cstheme="minorHAnsi"/>
          <w:b/>
          <w:sz w:val="24"/>
          <w:szCs w:val="24"/>
          <w:lang w:eastAsia="en-GB"/>
        </w:rPr>
        <w:t xml:space="preserve">Согласно Законот за социјалната заштита, </w:t>
      </w:r>
      <w:r w:rsidR="00D96B47" w:rsidRPr="000E5457">
        <w:rPr>
          <w:rFonts w:eastAsia="Times New Roman" w:cstheme="minorHAnsi"/>
          <w:b/>
          <w:sz w:val="24"/>
          <w:szCs w:val="24"/>
          <w:lang w:eastAsia="en-GB"/>
        </w:rPr>
        <w:t>како и кога ц</w:t>
      </w:r>
      <w:r w:rsidRPr="000E5457">
        <w:rPr>
          <w:rFonts w:eastAsia="Times New Roman" w:cstheme="minorHAnsi"/>
          <w:b/>
          <w:sz w:val="24"/>
          <w:szCs w:val="24"/>
          <w:lang w:eastAsia="en-GB"/>
        </w:rPr>
        <w:t>ентарот</w:t>
      </w:r>
      <w:r w:rsidR="00A376CB" w:rsidRPr="000E5457">
        <w:rPr>
          <w:rFonts w:eastAsia="Times New Roman" w:cstheme="minorHAnsi"/>
          <w:b/>
          <w:sz w:val="24"/>
          <w:szCs w:val="24"/>
          <w:lang w:eastAsia="en-GB"/>
        </w:rPr>
        <w:t xml:space="preserve"> за социјална работа</w:t>
      </w:r>
      <w:r w:rsidRPr="000E5457">
        <w:rPr>
          <w:rFonts w:eastAsia="Times New Roman" w:cstheme="minorHAnsi"/>
          <w:b/>
          <w:sz w:val="24"/>
          <w:szCs w:val="24"/>
          <w:lang w:eastAsia="en-GB"/>
        </w:rPr>
        <w:t xml:space="preserve"> го преиспитува постоењето на фактите и условите за стекнување и користење на правото од социјална заштита</w:t>
      </w:r>
      <w:r w:rsidR="0094135B" w:rsidRPr="000E5457">
        <w:rPr>
          <w:rFonts w:eastAsia="Times New Roman" w:cstheme="minorHAnsi"/>
          <w:b/>
          <w:sz w:val="24"/>
          <w:szCs w:val="24"/>
          <w:lang w:eastAsia="en-GB"/>
        </w:rPr>
        <w:t>?</w:t>
      </w:r>
      <w:r w:rsidRPr="000E5457">
        <w:rPr>
          <w:rFonts w:eastAsia="Times New Roman" w:cstheme="minorHAnsi"/>
          <w:b/>
          <w:sz w:val="24"/>
          <w:szCs w:val="24"/>
          <w:lang w:eastAsia="en-GB"/>
        </w:rPr>
        <w:t xml:space="preserve"> </w:t>
      </w:r>
      <w:r w:rsidRPr="000E5457">
        <w:rPr>
          <w:rFonts w:eastAsia="Times New Roman" w:cstheme="minorHAnsi"/>
          <w:b/>
          <w:sz w:val="24"/>
          <w:szCs w:val="24"/>
          <w:lang w:val="en-US" w:eastAsia="en-GB"/>
        </w:rPr>
        <w:t xml:space="preserve"> </w:t>
      </w:r>
    </w:p>
    <w:p w:rsidR="000E5457" w:rsidRPr="000E5457" w:rsidRDefault="00E96C40" w:rsidP="00994122">
      <w:pPr>
        <w:pStyle w:val="ListParagraph"/>
        <w:numPr>
          <w:ilvl w:val="0"/>
          <w:numId w:val="1"/>
        </w:numPr>
        <w:spacing w:line="276" w:lineRule="auto"/>
        <w:ind w:left="360"/>
        <w:jc w:val="both"/>
        <w:rPr>
          <w:rFonts w:eastAsia="Times New Roman" w:cstheme="minorHAnsi"/>
          <w:sz w:val="24"/>
          <w:szCs w:val="24"/>
          <w:lang w:val="ru-RU" w:eastAsia="en-GB"/>
        </w:rPr>
      </w:pPr>
      <w:r w:rsidRPr="000E5457">
        <w:rPr>
          <w:rFonts w:eastAsia="Times New Roman" w:cstheme="minorHAnsi"/>
          <w:b/>
          <w:sz w:val="24"/>
          <w:szCs w:val="24"/>
          <w:lang w:eastAsia="en-GB"/>
        </w:rPr>
        <w:t xml:space="preserve">Согласно Законот за социјалната заштита, што донесува центарот за социјална работа, доколку по службена должност повремено, а најмалку еднаш годишно при  преиспитување на постоењето на фактите и условите за стекнување и користење на правото од социјална заштита,  утврди дека истите се променети?  </w:t>
      </w:r>
    </w:p>
    <w:p w:rsidR="000E5457" w:rsidRPr="000E5457" w:rsidRDefault="00DA3BDB" w:rsidP="00994122">
      <w:pPr>
        <w:pStyle w:val="ListParagraph"/>
        <w:numPr>
          <w:ilvl w:val="0"/>
          <w:numId w:val="1"/>
        </w:numPr>
        <w:spacing w:line="276" w:lineRule="auto"/>
        <w:ind w:left="360"/>
        <w:jc w:val="both"/>
        <w:rPr>
          <w:rFonts w:eastAsia="Times New Roman" w:cstheme="minorHAnsi"/>
          <w:sz w:val="24"/>
          <w:szCs w:val="24"/>
          <w:lang w:eastAsia="en-GB"/>
        </w:rPr>
      </w:pPr>
      <w:r w:rsidRPr="000E5457">
        <w:rPr>
          <w:rFonts w:eastAsia="Times New Roman" w:cstheme="minorHAnsi"/>
          <w:b/>
          <w:sz w:val="24"/>
          <w:szCs w:val="24"/>
          <w:lang w:eastAsia="en-GB"/>
        </w:rPr>
        <w:t xml:space="preserve">Согласно Законот за социјалната заштита, </w:t>
      </w:r>
      <w:r w:rsidR="00155C23" w:rsidRPr="000E5457">
        <w:rPr>
          <w:rFonts w:eastAsia="Times New Roman" w:cstheme="minorHAnsi"/>
          <w:b/>
          <w:sz w:val="24"/>
          <w:szCs w:val="24"/>
          <w:lang w:eastAsia="en-GB"/>
        </w:rPr>
        <w:t xml:space="preserve">врз основа на што, </w:t>
      </w:r>
      <w:r w:rsidRPr="000E5457">
        <w:rPr>
          <w:rFonts w:eastAsia="Times New Roman" w:cstheme="minorHAnsi"/>
          <w:b/>
          <w:sz w:val="24"/>
          <w:szCs w:val="24"/>
          <w:lang w:eastAsia="en-GB"/>
        </w:rPr>
        <w:t>водителот на случај е должен да изработи индивидуален план</w:t>
      </w:r>
      <w:r w:rsidR="00155C23" w:rsidRPr="000E5457">
        <w:rPr>
          <w:rFonts w:eastAsia="Times New Roman" w:cstheme="minorHAnsi"/>
          <w:b/>
          <w:sz w:val="24"/>
          <w:szCs w:val="24"/>
          <w:lang w:eastAsia="en-GB"/>
        </w:rPr>
        <w:t>?</w:t>
      </w:r>
      <w:r w:rsidRPr="000E5457">
        <w:rPr>
          <w:rFonts w:eastAsia="Times New Roman" w:cstheme="minorHAnsi"/>
          <w:b/>
          <w:sz w:val="24"/>
          <w:szCs w:val="24"/>
          <w:lang w:eastAsia="en-GB"/>
        </w:rPr>
        <w:t xml:space="preserve"> </w:t>
      </w:r>
    </w:p>
    <w:p w:rsidR="000E5457" w:rsidRPr="000E5457" w:rsidRDefault="00DA3BDB" w:rsidP="00994122">
      <w:pPr>
        <w:pStyle w:val="ListParagraph"/>
        <w:numPr>
          <w:ilvl w:val="0"/>
          <w:numId w:val="1"/>
        </w:numPr>
        <w:spacing w:line="276" w:lineRule="auto"/>
        <w:ind w:left="360"/>
        <w:jc w:val="both"/>
        <w:rPr>
          <w:rFonts w:eastAsia="Times New Roman" w:cstheme="minorHAnsi"/>
          <w:sz w:val="24"/>
          <w:szCs w:val="24"/>
          <w:lang w:eastAsia="en-GB"/>
        </w:rPr>
      </w:pPr>
      <w:r w:rsidRPr="000E5457">
        <w:rPr>
          <w:rFonts w:eastAsia="Times New Roman" w:cstheme="minorHAnsi"/>
          <w:b/>
          <w:sz w:val="24"/>
          <w:szCs w:val="24"/>
          <w:lang w:eastAsia="en-GB"/>
        </w:rPr>
        <w:t>Согласно Законот за социјалната заштита</w:t>
      </w:r>
      <w:r w:rsidR="007236A0" w:rsidRPr="000E5457">
        <w:rPr>
          <w:rFonts w:eastAsia="Times New Roman" w:cstheme="minorHAnsi"/>
          <w:b/>
          <w:sz w:val="24"/>
          <w:szCs w:val="24"/>
          <w:lang w:eastAsia="en-GB"/>
        </w:rPr>
        <w:t>,</w:t>
      </w:r>
      <w:r w:rsidRPr="000E5457">
        <w:rPr>
          <w:rFonts w:eastAsia="Times New Roman" w:cstheme="minorHAnsi"/>
          <w:b/>
          <w:sz w:val="24"/>
          <w:szCs w:val="24"/>
          <w:lang w:eastAsia="en-GB"/>
        </w:rPr>
        <w:t xml:space="preserve"> </w:t>
      </w:r>
      <w:r w:rsidR="007236A0" w:rsidRPr="000E5457">
        <w:rPr>
          <w:rFonts w:eastAsia="Times New Roman" w:cstheme="minorHAnsi"/>
          <w:b/>
          <w:sz w:val="24"/>
          <w:szCs w:val="24"/>
          <w:lang w:eastAsia="en-GB"/>
        </w:rPr>
        <w:t xml:space="preserve">во кој рок центарот за социјална работа во постапката за остварување на право од социјална заштита е должен да донесе решение?  </w:t>
      </w:r>
    </w:p>
    <w:p w:rsidR="000E5457" w:rsidRPr="000E5457" w:rsidRDefault="003D3793" w:rsidP="00994122">
      <w:pPr>
        <w:pStyle w:val="ListParagraph"/>
        <w:numPr>
          <w:ilvl w:val="0"/>
          <w:numId w:val="1"/>
        </w:numPr>
        <w:spacing w:line="276" w:lineRule="auto"/>
        <w:ind w:left="360"/>
        <w:jc w:val="both"/>
        <w:rPr>
          <w:rFonts w:cstheme="minorHAnsi"/>
          <w:sz w:val="24"/>
          <w:szCs w:val="24"/>
        </w:rPr>
      </w:pPr>
      <w:r w:rsidRPr="000E5457">
        <w:rPr>
          <w:rFonts w:cstheme="minorHAnsi"/>
          <w:b/>
          <w:sz w:val="24"/>
          <w:szCs w:val="24"/>
        </w:rPr>
        <w:t xml:space="preserve">Согласно Законот за социјалната заштита, </w:t>
      </w:r>
      <w:r w:rsidR="007F5A8A" w:rsidRPr="000E5457">
        <w:rPr>
          <w:rFonts w:cstheme="minorHAnsi"/>
          <w:b/>
          <w:sz w:val="24"/>
          <w:szCs w:val="24"/>
        </w:rPr>
        <w:t xml:space="preserve">кое лице согласно возраста може да оствари </w:t>
      </w:r>
      <w:r w:rsidRPr="000E5457">
        <w:rPr>
          <w:rFonts w:cstheme="minorHAnsi"/>
          <w:b/>
          <w:sz w:val="24"/>
          <w:szCs w:val="24"/>
        </w:rPr>
        <w:t>н</w:t>
      </w:r>
      <w:proofErr w:type="spellStart"/>
      <w:r w:rsidRPr="000E5457">
        <w:rPr>
          <w:rFonts w:cstheme="minorHAnsi"/>
          <w:b/>
          <w:sz w:val="24"/>
          <w:szCs w:val="24"/>
          <w:lang w:val="en-US"/>
        </w:rPr>
        <w:t>адоместок</w:t>
      </w:r>
      <w:proofErr w:type="spellEnd"/>
      <w:r w:rsidRPr="000E5457">
        <w:rPr>
          <w:rFonts w:cstheme="minorHAnsi"/>
          <w:b/>
          <w:sz w:val="24"/>
          <w:szCs w:val="24"/>
          <w:lang w:val="en-US"/>
        </w:rPr>
        <w:t xml:space="preserve"> </w:t>
      </w:r>
      <w:proofErr w:type="spellStart"/>
      <w:r w:rsidRPr="000E5457">
        <w:rPr>
          <w:rFonts w:cstheme="minorHAnsi"/>
          <w:b/>
          <w:sz w:val="24"/>
          <w:szCs w:val="24"/>
          <w:lang w:val="en-US"/>
        </w:rPr>
        <w:t>заради</w:t>
      </w:r>
      <w:proofErr w:type="spellEnd"/>
      <w:r w:rsidRPr="000E5457">
        <w:rPr>
          <w:rFonts w:cstheme="minorHAnsi"/>
          <w:b/>
          <w:sz w:val="24"/>
          <w:szCs w:val="24"/>
          <w:lang w:val="en-US"/>
        </w:rPr>
        <w:t xml:space="preserve"> </w:t>
      </w:r>
      <w:proofErr w:type="spellStart"/>
      <w:r w:rsidRPr="000E5457">
        <w:rPr>
          <w:rFonts w:cstheme="minorHAnsi"/>
          <w:b/>
          <w:sz w:val="24"/>
          <w:szCs w:val="24"/>
          <w:lang w:val="en-US"/>
        </w:rPr>
        <w:t>попреченост</w:t>
      </w:r>
      <w:proofErr w:type="spellEnd"/>
      <w:r w:rsidR="007F5A8A" w:rsidRPr="000E5457">
        <w:rPr>
          <w:rFonts w:cstheme="minorHAnsi"/>
          <w:b/>
          <w:sz w:val="24"/>
          <w:szCs w:val="24"/>
        </w:rPr>
        <w:t>, и до која возраст се користи?</w:t>
      </w:r>
      <w:r w:rsidRPr="000E5457">
        <w:rPr>
          <w:rFonts w:cstheme="minorHAnsi"/>
          <w:b/>
          <w:sz w:val="24"/>
          <w:szCs w:val="24"/>
          <w:lang w:val="en-US"/>
        </w:rPr>
        <w:t xml:space="preserve"> </w:t>
      </w:r>
    </w:p>
    <w:p w:rsidR="000E5457" w:rsidRPr="000E5457" w:rsidRDefault="003D3793" w:rsidP="00994122">
      <w:pPr>
        <w:pStyle w:val="ListParagraph"/>
        <w:numPr>
          <w:ilvl w:val="0"/>
          <w:numId w:val="1"/>
        </w:numPr>
        <w:spacing w:line="276" w:lineRule="auto"/>
        <w:ind w:left="360"/>
        <w:jc w:val="both"/>
        <w:rPr>
          <w:rFonts w:cstheme="minorHAnsi"/>
          <w:sz w:val="24"/>
          <w:szCs w:val="24"/>
        </w:rPr>
      </w:pPr>
      <w:r w:rsidRPr="000E5457">
        <w:rPr>
          <w:rFonts w:cstheme="minorHAnsi"/>
          <w:b/>
          <w:sz w:val="24"/>
          <w:szCs w:val="24"/>
        </w:rPr>
        <w:t xml:space="preserve">Согласно Законот за социјалната заштита, </w:t>
      </w:r>
      <w:r w:rsidR="00F01FCC" w:rsidRPr="000E5457">
        <w:rPr>
          <w:rFonts w:cstheme="minorHAnsi"/>
          <w:b/>
          <w:sz w:val="24"/>
          <w:szCs w:val="24"/>
        </w:rPr>
        <w:t xml:space="preserve">со која навршена возраст, лице може да оствари право на надоместок за помош и нега од друго лице? </w:t>
      </w:r>
    </w:p>
    <w:p w:rsidR="000E5457" w:rsidRPr="000E5457" w:rsidRDefault="003D3793" w:rsidP="00994122">
      <w:pPr>
        <w:pStyle w:val="ListParagraph"/>
        <w:numPr>
          <w:ilvl w:val="0"/>
          <w:numId w:val="1"/>
        </w:numPr>
        <w:spacing w:line="276" w:lineRule="auto"/>
        <w:ind w:left="360"/>
        <w:jc w:val="both"/>
        <w:rPr>
          <w:rFonts w:cstheme="minorHAnsi"/>
          <w:sz w:val="24"/>
          <w:szCs w:val="24"/>
        </w:rPr>
      </w:pPr>
      <w:r w:rsidRPr="000E5457">
        <w:rPr>
          <w:rFonts w:cstheme="minorHAnsi"/>
          <w:b/>
          <w:sz w:val="24"/>
          <w:szCs w:val="24"/>
        </w:rPr>
        <w:t xml:space="preserve">Согласно Законот за социјалната заштита, </w:t>
      </w:r>
      <w:r w:rsidR="00A033F5" w:rsidRPr="000E5457">
        <w:rPr>
          <w:rFonts w:cstheme="minorHAnsi"/>
          <w:b/>
          <w:sz w:val="24"/>
          <w:szCs w:val="24"/>
        </w:rPr>
        <w:t xml:space="preserve">кој има </w:t>
      </w:r>
      <w:r w:rsidRPr="000E5457">
        <w:rPr>
          <w:rFonts w:cstheme="minorHAnsi"/>
          <w:b/>
          <w:sz w:val="24"/>
          <w:szCs w:val="24"/>
        </w:rPr>
        <w:t>право на траен надоместок</w:t>
      </w:r>
      <w:r w:rsidR="00A033F5" w:rsidRPr="000E5457">
        <w:rPr>
          <w:rFonts w:cstheme="minorHAnsi"/>
          <w:b/>
          <w:sz w:val="24"/>
          <w:szCs w:val="24"/>
        </w:rPr>
        <w:t>?</w:t>
      </w:r>
      <w:r w:rsidRPr="000E5457">
        <w:rPr>
          <w:rFonts w:cstheme="minorHAnsi"/>
          <w:b/>
          <w:sz w:val="24"/>
          <w:szCs w:val="24"/>
        </w:rPr>
        <w:t xml:space="preserve"> </w:t>
      </w:r>
    </w:p>
    <w:p w:rsidR="000E5457" w:rsidRPr="000E5457" w:rsidRDefault="003D3793" w:rsidP="00994122">
      <w:pPr>
        <w:pStyle w:val="ListParagraph"/>
        <w:numPr>
          <w:ilvl w:val="0"/>
          <w:numId w:val="1"/>
        </w:numPr>
        <w:spacing w:line="276" w:lineRule="auto"/>
        <w:ind w:left="360"/>
        <w:jc w:val="both"/>
        <w:rPr>
          <w:rFonts w:cstheme="minorHAnsi"/>
          <w:sz w:val="24"/>
          <w:szCs w:val="24"/>
          <w:lang w:val="en-US"/>
        </w:rPr>
      </w:pPr>
      <w:r w:rsidRPr="000E5457">
        <w:rPr>
          <w:rFonts w:cstheme="minorHAnsi"/>
          <w:b/>
          <w:sz w:val="24"/>
          <w:szCs w:val="24"/>
        </w:rPr>
        <w:t>Согласно Законот за социјалната заштита</w:t>
      </w:r>
      <w:r w:rsidR="00A033F5" w:rsidRPr="000E5457">
        <w:rPr>
          <w:rFonts w:cstheme="minorHAnsi"/>
          <w:b/>
          <w:sz w:val="24"/>
          <w:szCs w:val="24"/>
        </w:rPr>
        <w:t>, кој го пропишува начинот на остварување на правото на трајниот надоместок за згрижувач, образецот на барањето и потребната документација за остварување на ова право?</w:t>
      </w:r>
      <w:r w:rsidRPr="000E5457">
        <w:rPr>
          <w:rFonts w:cstheme="minorHAnsi"/>
          <w:b/>
          <w:sz w:val="24"/>
          <w:szCs w:val="24"/>
        </w:rPr>
        <w:t xml:space="preserve"> </w:t>
      </w:r>
    </w:p>
    <w:p w:rsidR="000E5457" w:rsidRPr="000E5457" w:rsidRDefault="003D3793" w:rsidP="00994122">
      <w:pPr>
        <w:pStyle w:val="ListParagraph"/>
        <w:numPr>
          <w:ilvl w:val="0"/>
          <w:numId w:val="1"/>
        </w:numPr>
        <w:spacing w:line="276" w:lineRule="auto"/>
        <w:ind w:left="360"/>
        <w:jc w:val="both"/>
        <w:rPr>
          <w:rFonts w:cstheme="minorHAnsi"/>
          <w:sz w:val="24"/>
          <w:szCs w:val="24"/>
          <w:lang w:val="en-US"/>
        </w:rPr>
      </w:pPr>
      <w:r w:rsidRPr="000E5457">
        <w:rPr>
          <w:rFonts w:cstheme="minorHAnsi"/>
          <w:b/>
          <w:sz w:val="24"/>
          <w:szCs w:val="24"/>
        </w:rPr>
        <w:t xml:space="preserve">Согласно Законот за социјалната заштита, </w:t>
      </w:r>
      <w:r w:rsidR="00300745" w:rsidRPr="000E5457">
        <w:rPr>
          <w:rFonts w:cstheme="minorHAnsi"/>
          <w:b/>
          <w:sz w:val="24"/>
          <w:szCs w:val="24"/>
        </w:rPr>
        <w:t xml:space="preserve">врз основа на што се остварува </w:t>
      </w:r>
      <w:r w:rsidRPr="000E5457">
        <w:rPr>
          <w:rFonts w:cstheme="minorHAnsi"/>
          <w:b/>
          <w:sz w:val="24"/>
          <w:szCs w:val="24"/>
        </w:rPr>
        <w:t>правото на надомест</w:t>
      </w:r>
      <w:r w:rsidR="00300745" w:rsidRPr="000E5457">
        <w:rPr>
          <w:rFonts w:cstheme="minorHAnsi"/>
          <w:b/>
          <w:sz w:val="24"/>
          <w:szCs w:val="24"/>
        </w:rPr>
        <w:t>ок заради попреченост?</w:t>
      </w:r>
      <w:r w:rsidRPr="000E5457">
        <w:rPr>
          <w:rFonts w:cstheme="minorHAnsi"/>
          <w:b/>
          <w:sz w:val="24"/>
          <w:szCs w:val="24"/>
        </w:rPr>
        <w:t xml:space="preserve">  </w:t>
      </w:r>
    </w:p>
    <w:p w:rsidR="000E5457" w:rsidRPr="000E5457" w:rsidRDefault="00EF2C04" w:rsidP="00994122">
      <w:pPr>
        <w:pStyle w:val="ListParagraph"/>
        <w:numPr>
          <w:ilvl w:val="0"/>
          <w:numId w:val="1"/>
        </w:numPr>
        <w:spacing w:line="276" w:lineRule="auto"/>
        <w:ind w:left="360"/>
        <w:jc w:val="both"/>
        <w:rPr>
          <w:rFonts w:cstheme="minorHAnsi"/>
          <w:sz w:val="24"/>
          <w:szCs w:val="24"/>
        </w:rPr>
      </w:pPr>
      <w:r w:rsidRPr="000E5457">
        <w:rPr>
          <w:rFonts w:ascii="Calibri" w:eastAsia="Calibri" w:hAnsi="Calibri" w:cs="Calibri"/>
          <w:b/>
          <w:sz w:val="24"/>
          <w:szCs w:val="24"/>
        </w:rPr>
        <w:t>Согласно Законот за социјалната заштита, врз основа на што Центарот</w:t>
      </w:r>
      <w:r w:rsidRPr="000E5457">
        <w:rPr>
          <w:rFonts w:ascii="Calibri" w:eastAsia="Calibri" w:hAnsi="Calibri" w:cs="Calibri"/>
          <w:b/>
          <w:sz w:val="24"/>
          <w:szCs w:val="24"/>
          <w:lang w:val="en-US"/>
        </w:rPr>
        <w:t xml:space="preserve"> </w:t>
      </w:r>
      <w:proofErr w:type="spellStart"/>
      <w:r w:rsidRPr="000E5457">
        <w:rPr>
          <w:rFonts w:ascii="Calibri" w:eastAsia="Calibri" w:hAnsi="Calibri" w:cs="Calibri"/>
          <w:b/>
          <w:sz w:val="24"/>
          <w:szCs w:val="24"/>
          <w:lang w:val="en-US"/>
        </w:rPr>
        <w:t>за</w:t>
      </w:r>
      <w:proofErr w:type="spellEnd"/>
      <w:r w:rsidRPr="000E5457">
        <w:rPr>
          <w:rFonts w:ascii="Calibri" w:eastAsia="Calibri" w:hAnsi="Calibri" w:cs="Calibri"/>
          <w:b/>
          <w:sz w:val="24"/>
          <w:szCs w:val="24"/>
          <w:lang w:val="en-US"/>
        </w:rPr>
        <w:t xml:space="preserve"> </w:t>
      </w:r>
      <w:proofErr w:type="spellStart"/>
      <w:r w:rsidRPr="000E5457">
        <w:rPr>
          <w:rFonts w:ascii="Calibri" w:eastAsia="Calibri" w:hAnsi="Calibri" w:cs="Calibri"/>
          <w:b/>
          <w:sz w:val="24"/>
          <w:szCs w:val="24"/>
          <w:lang w:val="en-US"/>
        </w:rPr>
        <w:t>социјална</w:t>
      </w:r>
      <w:proofErr w:type="spellEnd"/>
      <w:r w:rsidRPr="000E5457">
        <w:rPr>
          <w:rFonts w:ascii="Calibri" w:eastAsia="Calibri" w:hAnsi="Calibri" w:cs="Calibri"/>
          <w:b/>
          <w:sz w:val="24"/>
          <w:szCs w:val="24"/>
          <w:lang w:val="en-US"/>
        </w:rPr>
        <w:t xml:space="preserve"> </w:t>
      </w:r>
      <w:proofErr w:type="spellStart"/>
      <w:r w:rsidRPr="000E5457">
        <w:rPr>
          <w:rFonts w:ascii="Calibri" w:eastAsia="Calibri" w:hAnsi="Calibri" w:cs="Calibri"/>
          <w:b/>
          <w:sz w:val="24"/>
          <w:szCs w:val="24"/>
          <w:lang w:val="en-US"/>
        </w:rPr>
        <w:t>работа</w:t>
      </w:r>
      <w:proofErr w:type="spellEnd"/>
      <w:r w:rsidRPr="000E5457">
        <w:rPr>
          <w:rFonts w:ascii="Calibri" w:eastAsia="Calibri" w:hAnsi="Calibri" w:cs="Calibri"/>
          <w:b/>
          <w:sz w:val="24"/>
          <w:szCs w:val="24"/>
          <w:lang w:val="en-US"/>
        </w:rPr>
        <w:t xml:space="preserve"> </w:t>
      </w:r>
      <w:proofErr w:type="spellStart"/>
      <w:r w:rsidRPr="000E5457">
        <w:rPr>
          <w:rFonts w:ascii="Calibri" w:eastAsia="Calibri" w:hAnsi="Calibri" w:cs="Calibri"/>
          <w:b/>
          <w:sz w:val="24"/>
          <w:szCs w:val="24"/>
          <w:lang w:val="en-US"/>
        </w:rPr>
        <w:t>донесува</w:t>
      </w:r>
      <w:proofErr w:type="spellEnd"/>
      <w:r w:rsidRPr="000E5457">
        <w:rPr>
          <w:rFonts w:ascii="Calibri" w:eastAsia="Calibri" w:hAnsi="Calibri" w:cs="Calibri"/>
          <w:b/>
          <w:sz w:val="24"/>
          <w:szCs w:val="24"/>
          <w:lang w:val="en-US"/>
        </w:rPr>
        <w:t xml:space="preserve"> </w:t>
      </w:r>
      <w:proofErr w:type="spellStart"/>
      <w:r w:rsidRPr="000E5457">
        <w:rPr>
          <w:rFonts w:ascii="Calibri" w:eastAsia="Calibri" w:hAnsi="Calibri" w:cs="Calibri"/>
          <w:b/>
          <w:sz w:val="24"/>
          <w:szCs w:val="24"/>
          <w:lang w:val="en-US"/>
        </w:rPr>
        <w:t>решение</w:t>
      </w:r>
      <w:proofErr w:type="spellEnd"/>
      <w:r w:rsidRPr="000E5457">
        <w:rPr>
          <w:rFonts w:ascii="Calibri" w:eastAsia="Calibri" w:hAnsi="Calibri" w:cs="Calibri"/>
          <w:b/>
          <w:sz w:val="24"/>
          <w:szCs w:val="24"/>
          <w:lang w:val="en-US"/>
        </w:rPr>
        <w:t xml:space="preserve"> </w:t>
      </w:r>
      <w:proofErr w:type="spellStart"/>
      <w:r w:rsidRPr="000E5457">
        <w:rPr>
          <w:rFonts w:ascii="Calibri" w:eastAsia="Calibri" w:hAnsi="Calibri" w:cs="Calibri"/>
          <w:b/>
          <w:sz w:val="24"/>
          <w:szCs w:val="24"/>
          <w:lang w:val="en-US"/>
        </w:rPr>
        <w:t>за</w:t>
      </w:r>
      <w:proofErr w:type="spellEnd"/>
      <w:r w:rsidRPr="000E5457">
        <w:rPr>
          <w:rFonts w:ascii="Calibri" w:eastAsia="Calibri" w:hAnsi="Calibri" w:cs="Calibri"/>
          <w:b/>
          <w:sz w:val="24"/>
          <w:szCs w:val="24"/>
          <w:lang w:val="en-US"/>
        </w:rPr>
        <w:t xml:space="preserve"> </w:t>
      </w:r>
      <w:proofErr w:type="spellStart"/>
      <w:r w:rsidRPr="000E5457">
        <w:rPr>
          <w:rFonts w:ascii="Calibri" w:eastAsia="Calibri" w:hAnsi="Calibri" w:cs="Calibri"/>
          <w:b/>
          <w:sz w:val="24"/>
          <w:szCs w:val="24"/>
          <w:lang w:val="en-US"/>
        </w:rPr>
        <w:t>видот</w:t>
      </w:r>
      <w:proofErr w:type="spellEnd"/>
      <w:r w:rsidRPr="000E5457">
        <w:rPr>
          <w:rFonts w:ascii="Calibri" w:eastAsia="Calibri" w:hAnsi="Calibri" w:cs="Calibri"/>
          <w:b/>
          <w:sz w:val="24"/>
          <w:szCs w:val="24"/>
          <w:lang w:val="en-US"/>
        </w:rPr>
        <w:t xml:space="preserve"> и </w:t>
      </w:r>
      <w:proofErr w:type="spellStart"/>
      <w:r w:rsidRPr="000E5457">
        <w:rPr>
          <w:rFonts w:ascii="Calibri" w:eastAsia="Calibri" w:hAnsi="Calibri" w:cs="Calibri"/>
          <w:b/>
          <w:sz w:val="24"/>
          <w:szCs w:val="24"/>
          <w:lang w:val="en-US"/>
        </w:rPr>
        <w:t>степенот</w:t>
      </w:r>
      <w:proofErr w:type="spellEnd"/>
      <w:r w:rsidRPr="000E5457">
        <w:rPr>
          <w:rFonts w:ascii="Calibri" w:eastAsia="Calibri" w:hAnsi="Calibri" w:cs="Calibri"/>
          <w:b/>
          <w:sz w:val="24"/>
          <w:szCs w:val="24"/>
          <w:lang w:val="en-US"/>
        </w:rPr>
        <w:t xml:space="preserve"> </w:t>
      </w:r>
      <w:proofErr w:type="spellStart"/>
      <w:r w:rsidRPr="000E5457">
        <w:rPr>
          <w:rFonts w:ascii="Calibri" w:eastAsia="Calibri" w:hAnsi="Calibri" w:cs="Calibri"/>
          <w:b/>
          <w:sz w:val="24"/>
          <w:szCs w:val="24"/>
          <w:lang w:val="en-US"/>
        </w:rPr>
        <w:t>на</w:t>
      </w:r>
      <w:proofErr w:type="spellEnd"/>
      <w:r w:rsidRPr="000E5457">
        <w:rPr>
          <w:rFonts w:ascii="Calibri" w:eastAsia="Calibri" w:hAnsi="Calibri" w:cs="Calibri"/>
          <w:b/>
          <w:sz w:val="24"/>
          <w:szCs w:val="24"/>
          <w:lang w:val="en-US"/>
        </w:rPr>
        <w:t xml:space="preserve"> </w:t>
      </w:r>
      <w:proofErr w:type="spellStart"/>
      <w:r w:rsidRPr="000E5457">
        <w:rPr>
          <w:rFonts w:ascii="Calibri" w:eastAsia="Calibri" w:hAnsi="Calibri" w:cs="Calibri"/>
          <w:b/>
          <w:sz w:val="24"/>
          <w:szCs w:val="24"/>
          <w:lang w:val="en-US"/>
        </w:rPr>
        <w:t>попреченост</w:t>
      </w:r>
      <w:proofErr w:type="spellEnd"/>
      <w:r w:rsidRPr="000E5457">
        <w:rPr>
          <w:rFonts w:ascii="Calibri" w:eastAsia="Calibri" w:hAnsi="Calibri" w:cs="Calibri"/>
          <w:b/>
          <w:sz w:val="24"/>
          <w:szCs w:val="24"/>
          <w:lang w:val="en-US"/>
        </w:rPr>
        <w:t xml:space="preserve"> и </w:t>
      </w:r>
      <w:proofErr w:type="spellStart"/>
      <w:r w:rsidRPr="000E5457">
        <w:rPr>
          <w:rFonts w:ascii="Calibri" w:eastAsia="Calibri" w:hAnsi="Calibri" w:cs="Calibri"/>
          <w:b/>
          <w:sz w:val="24"/>
          <w:szCs w:val="24"/>
          <w:lang w:val="en-US"/>
        </w:rPr>
        <w:t>го</w:t>
      </w:r>
      <w:proofErr w:type="spellEnd"/>
      <w:r w:rsidRPr="000E5457">
        <w:rPr>
          <w:rFonts w:ascii="Calibri" w:eastAsia="Calibri" w:hAnsi="Calibri" w:cs="Calibri"/>
          <w:b/>
          <w:sz w:val="24"/>
          <w:szCs w:val="24"/>
          <w:lang w:val="en-US"/>
        </w:rPr>
        <w:t xml:space="preserve"> </w:t>
      </w:r>
      <w:proofErr w:type="spellStart"/>
      <w:r w:rsidRPr="000E5457">
        <w:rPr>
          <w:rFonts w:ascii="Calibri" w:eastAsia="Calibri" w:hAnsi="Calibri" w:cs="Calibri"/>
          <w:b/>
          <w:sz w:val="24"/>
          <w:szCs w:val="24"/>
          <w:lang w:val="en-US"/>
        </w:rPr>
        <w:t>евидентира</w:t>
      </w:r>
      <w:proofErr w:type="spellEnd"/>
      <w:r w:rsidRPr="000E5457">
        <w:rPr>
          <w:rFonts w:ascii="Calibri" w:eastAsia="Calibri" w:hAnsi="Calibri" w:cs="Calibri"/>
          <w:b/>
          <w:sz w:val="24"/>
          <w:szCs w:val="24"/>
          <w:lang w:val="en-US"/>
        </w:rPr>
        <w:t xml:space="preserve"> </w:t>
      </w:r>
      <w:proofErr w:type="spellStart"/>
      <w:r w:rsidRPr="000E5457">
        <w:rPr>
          <w:rFonts w:ascii="Calibri" w:eastAsia="Calibri" w:hAnsi="Calibri" w:cs="Calibri"/>
          <w:b/>
          <w:sz w:val="24"/>
          <w:szCs w:val="24"/>
          <w:lang w:val="en-US"/>
        </w:rPr>
        <w:t>лицето</w:t>
      </w:r>
      <w:proofErr w:type="spellEnd"/>
      <w:r w:rsidRPr="000E5457">
        <w:rPr>
          <w:rFonts w:ascii="Calibri" w:eastAsia="Calibri" w:hAnsi="Calibri" w:cs="Calibri"/>
          <w:b/>
          <w:sz w:val="24"/>
          <w:szCs w:val="24"/>
          <w:lang w:val="en-US"/>
        </w:rPr>
        <w:t xml:space="preserve"> </w:t>
      </w:r>
      <w:proofErr w:type="spellStart"/>
      <w:r w:rsidRPr="000E5457">
        <w:rPr>
          <w:rFonts w:ascii="Calibri" w:eastAsia="Calibri" w:hAnsi="Calibri" w:cs="Calibri"/>
          <w:b/>
          <w:sz w:val="24"/>
          <w:szCs w:val="24"/>
          <w:lang w:val="en-US"/>
        </w:rPr>
        <w:t>со</w:t>
      </w:r>
      <w:proofErr w:type="spellEnd"/>
      <w:r w:rsidRPr="000E5457">
        <w:rPr>
          <w:rFonts w:ascii="Calibri" w:eastAsia="Calibri" w:hAnsi="Calibri" w:cs="Calibri"/>
          <w:b/>
          <w:sz w:val="24"/>
          <w:szCs w:val="24"/>
          <w:lang w:val="en-US"/>
        </w:rPr>
        <w:t xml:space="preserve"> </w:t>
      </w:r>
      <w:r w:rsidRPr="000E5457">
        <w:rPr>
          <w:rFonts w:ascii="Calibri" w:eastAsia="Calibri" w:hAnsi="Calibri" w:cs="Calibri"/>
          <w:b/>
          <w:sz w:val="24"/>
          <w:szCs w:val="24"/>
        </w:rPr>
        <w:t>попреченост?</w:t>
      </w:r>
      <w:r w:rsidRPr="000E5457">
        <w:rPr>
          <w:rFonts w:ascii="Calibri" w:eastAsia="Calibri" w:hAnsi="Calibri" w:cs="Calibri"/>
          <w:b/>
          <w:sz w:val="24"/>
          <w:szCs w:val="24"/>
          <w:lang w:val="en-US"/>
        </w:rPr>
        <w:t xml:space="preserve"> </w:t>
      </w:r>
    </w:p>
    <w:p w:rsidR="000E5457" w:rsidRPr="000E5457" w:rsidRDefault="003D3793" w:rsidP="00994122">
      <w:pPr>
        <w:pStyle w:val="ListParagraph"/>
        <w:numPr>
          <w:ilvl w:val="0"/>
          <w:numId w:val="1"/>
        </w:numPr>
        <w:spacing w:line="276" w:lineRule="auto"/>
        <w:ind w:left="360"/>
        <w:jc w:val="both"/>
        <w:rPr>
          <w:rFonts w:cstheme="minorHAnsi"/>
          <w:sz w:val="24"/>
          <w:szCs w:val="24"/>
        </w:rPr>
      </w:pPr>
      <w:r w:rsidRPr="000E5457">
        <w:rPr>
          <w:rFonts w:cstheme="minorHAnsi"/>
          <w:b/>
          <w:sz w:val="24"/>
          <w:szCs w:val="24"/>
        </w:rPr>
        <w:lastRenderedPageBreak/>
        <w:t xml:space="preserve">Согласно Законот за социјалната заштита, </w:t>
      </w:r>
      <w:r w:rsidR="00EF2C04" w:rsidRPr="000E5457">
        <w:rPr>
          <w:rFonts w:cstheme="minorHAnsi"/>
          <w:b/>
          <w:sz w:val="24"/>
          <w:szCs w:val="24"/>
        </w:rPr>
        <w:t xml:space="preserve">кои лица се </w:t>
      </w:r>
      <w:r w:rsidR="00D17E7E" w:rsidRPr="000E5457">
        <w:rPr>
          <w:rFonts w:cstheme="minorHAnsi"/>
          <w:b/>
          <w:sz w:val="24"/>
          <w:szCs w:val="24"/>
        </w:rPr>
        <w:t>к</w:t>
      </w:r>
      <w:proofErr w:type="spellStart"/>
      <w:r w:rsidR="00D17E7E" w:rsidRPr="000E5457">
        <w:rPr>
          <w:rFonts w:cstheme="minorHAnsi"/>
          <w:b/>
          <w:sz w:val="24"/>
          <w:szCs w:val="24"/>
          <w:lang w:val="en-US"/>
        </w:rPr>
        <w:t>орисници</w:t>
      </w:r>
      <w:proofErr w:type="spellEnd"/>
      <w:r w:rsidR="00D17E7E" w:rsidRPr="000E5457">
        <w:rPr>
          <w:rFonts w:cstheme="minorHAnsi"/>
          <w:b/>
          <w:sz w:val="24"/>
          <w:szCs w:val="24"/>
          <w:lang w:val="en-US"/>
        </w:rPr>
        <w:t xml:space="preserve"> </w:t>
      </w:r>
      <w:proofErr w:type="spellStart"/>
      <w:r w:rsidR="00D17E7E" w:rsidRPr="000E5457">
        <w:rPr>
          <w:rFonts w:cstheme="minorHAnsi"/>
          <w:b/>
          <w:sz w:val="24"/>
          <w:szCs w:val="24"/>
          <w:lang w:val="en-US"/>
        </w:rPr>
        <w:t>на</w:t>
      </w:r>
      <w:proofErr w:type="spellEnd"/>
      <w:r w:rsidR="00D17E7E" w:rsidRPr="000E5457">
        <w:rPr>
          <w:rFonts w:cstheme="minorHAnsi"/>
          <w:b/>
          <w:sz w:val="24"/>
          <w:szCs w:val="24"/>
          <w:lang w:val="en-US"/>
        </w:rPr>
        <w:t xml:space="preserve"> </w:t>
      </w:r>
      <w:proofErr w:type="spellStart"/>
      <w:r w:rsidR="00D17E7E" w:rsidRPr="000E5457">
        <w:rPr>
          <w:rFonts w:cstheme="minorHAnsi"/>
          <w:b/>
          <w:sz w:val="24"/>
          <w:szCs w:val="24"/>
          <w:lang w:val="en-US"/>
        </w:rPr>
        <w:t>услугата</w:t>
      </w:r>
      <w:proofErr w:type="spellEnd"/>
      <w:r w:rsidR="00D17E7E" w:rsidRPr="000E5457">
        <w:rPr>
          <w:rFonts w:cstheme="minorHAnsi"/>
          <w:b/>
          <w:sz w:val="24"/>
          <w:szCs w:val="24"/>
        </w:rPr>
        <w:t xml:space="preserve"> дневен престој</w:t>
      </w:r>
      <w:r w:rsidR="00EF2C04" w:rsidRPr="000E5457">
        <w:rPr>
          <w:rFonts w:cstheme="minorHAnsi"/>
          <w:b/>
          <w:sz w:val="24"/>
          <w:szCs w:val="24"/>
        </w:rPr>
        <w:t>?</w:t>
      </w:r>
      <w:r w:rsidR="00D17E7E" w:rsidRPr="000E5457">
        <w:rPr>
          <w:rFonts w:cstheme="minorHAnsi"/>
          <w:b/>
          <w:sz w:val="24"/>
          <w:szCs w:val="24"/>
          <w:lang w:val="en-US"/>
        </w:rPr>
        <w:t xml:space="preserve"> </w:t>
      </w:r>
    </w:p>
    <w:p w:rsidR="000E5457" w:rsidRPr="000E5457" w:rsidRDefault="003D3793" w:rsidP="00994122">
      <w:pPr>
        <w:pStyle w:val="ListParagraph"/>
        <w:numPr>
          <w:ilvl w:val="0"/>
          <w:numId w:val="1"/>
        </w:numPr>
        <w:spacing w:line="276" w:lineRule="auto"/>
        <w:ind w:left="360"/>
        <w:jc w:val="both"/>
        <w:rPr>
          <w:rFonts w:cstheme="minorHAnsi"/>
          <w:sz w:val="24"/>
          <w:szCs w:val="24"/>
        </w:rPr>
      </w:pPr>
      <w:r w:rsidRPr="000E5457">
        <w:rPr>
          <w:rFonts w:cstheme="minorHAnsi"/>
          <w:b/>
          <w:sz w:val="24"/>
          <w:szCs w:val="24"/>
        </w:rPr>
        <w:t xml:space="preserve">Согласно Законот за социјалната заштита, </w:t>
      </w:r>
      <w:r w:rsidR="00EF2C04" w:rsidRPr="000E5457">
        <w:rPr>
          <w:rFonts w:cstheme="minorHAnsi"/>
          <w:b/>
          <w:sz w:val="24"/>
          <w:szCs w:val="24"/>
        </w:rPr>
        <w:t xml:space="preserve">до колку часа најмногу се обезбедува </w:t>
      </w:r>
      <w:r w:rsidRPr="000E5457">
        <w:rPr>
          <w:rFonts w:cstheme="minorHAnsi"/>
          <w:b/>
          <w:sz w:val="24"/>
          <w:szCs w:val="24"/>
          <w:lang w:val="en-US"/>
        </w:rPr>
        <w:t xml:space="preserve"> </w:t>
      </w:r>
      <w:proofErr w:type="spellStart"/>
      <w:r w:rsidRPr="000E5457">
        <w:rPr>
          <w:rFonts w:cstheme="minorHAnsi"/>
          <w:b/>
          <w:sz w:val="24"/>
          <w:szCs w:val="24"/>
          <w:lang w:val="en-US"/>
        </w:rPr>
        <w:t>услугата</w:t>
      </w:r>
      <w:proofErr w:type="spellEnd"/>
      <w:r w:rsidRPr="000E5457">
        <w:rPr>
          <w:rFonts w:cstheme="minorHAnsi"/>
          <w:b/>
          <w:sz w:val="24"/>
          <w:szCs w:val="24"/>
          <w:lang w:val="en-US"/>
        </w:rPr>
        <w:t xml:space="preserve"> </w:t>
      </w:r>
      <w:proofErr w:type="spellStart"/>
      <w:r w:rsidRPr="000E5457">
        <w:rPr>
          <w:rFonts w:cstheme="minorHAnsi"/>
          <w:b/>
          <w:sz w:val="24"/>
          <w:szCs w:val="24"/>
          <w:lang w:val="en-US"/>
        </w:rPr>
        <w:t>помош</w:t>
      </w:r>
      <w:proofErr w:type="spellEnd"/>
      <w:r w:rsidRPr="000E5457">
        <w:rPr>
          <w:rFonts w:cstheme="minorHAnsi"/>
          <w:b/>
          <w:sz w:val="24"/>
          <w:szCs w:val="24"/>
          <w:lang w:val="en-US"/>
        </w:rPr>
        <w:t xml:space="preserve"> и </w:t>
      </w:r>
      <w:proofErr w:type="spellStart"/>
      <w:r w:rsidRPr="000E5457">
        <w:rPr>
          <w:rFonts w:cstheme="minorHAnsi"/>
          <w:b/>
          <w:sz w:val="24"/>
          <w:szCs w:val="24"/>
          <w:lang w:val="en-US"/>
        </w:rPr>
        <w:t>нега</w:t>
      </w:r>
      <w:proofErr w:type="spellEnd"/>
      <w:r w:rsidRPr="000E5457">
        <w:rPr>
          <w:rFonts w:cstheme="minorHAnsi"/>
          <w:b/>
          <w:sz w:val="24"/>
          <w:szCs w:val="24"/>
          <w:lang w:val="en-US"/>
        </w:rPr>
        <w:t xml:space="preserve"> </w:t>
      </w:r>
      <w:proofErr w:type="spellStart"/>
      <w:r w:rsidRPr="000E5457">
        <w:rPr>
          <w:rFonts w:cstheme="minorHAnsi"/>
          <w:b/>
          <w:sz w:val="24"/>
          <w:szCs w:val="24"/>
          <w:lang w:val="en-US"/>
        </w:rPr>
        <w:t>во</w:t>
      </w:r>
      <w:proofErr w:type="spellEnd"/>
      <w:r w:rsidRPr="000E5457">
        <w:rPr>
          <w:rFonts w:cstheme="minorHAnsi"/>
          <w:b/>
          <w:sz w:val="24"/>
          <w:szCs w:val="24"/>
          <w:lang w:val="en-US"/>
        </w:rPr>
        <w:t xml:space="preserve"> </w:t>
      </w:r>
      <w:proofErr w:type="spellStart"/>
      <w:r w:rsidRPr="000E5457">
        <w:rPr>
          <w:rFonts w:cstheme="minorHAnsi"/>
          <w:b/>
          <w:sz w:val="24"/>
          <w:szCs w:val="24"/>
          <w:lang w:val="en-US"/>
        </w:rPr>
        <w:t>домот</w:t>
      </w:r>
      <w:proofErr w:type="spellEnd"/>
      <w:r w:rsidRPr="000E5457">
        <w:rPr>
          <w:rFonts w:cstheme="minorHAnsi"/>
          <w:b/>
          <w:sz w:val="24"/>
          <w:szCs w:val="24"/>
          <w:lang w:val="en-US"/>
        </w:rPr>
        <w:t xml:space="preserve">, </w:t>
      </w:r>
      <w:r w:rsidR="00EF2C04" w:rsidRPr="000E5457">
        <w:rPr>
          <w:rFonts w:cstheme="minorHAnsi"/>
          <w:b/>
          <w:sz w:val="24"/>
          <w:szCs w:val="24"/>
        </w:rPr>
        <w:t xml:space="preserve">како помош </w:t>
      </w:r>
      <w:proofErr w:type="spellStart"/>
      <w:r w:rsidRPr="000E5457">
        <w:rPr>
          <w:rFonts w:cstheme="minorHAnsi"/>
          <w:b/>
          <w:sz w:val="24"/>
          <w:szCs w:val="24"/>
          <w:lang w:val="en-US"/>
        </w:rPr>
        <w:t>во</w:t>
      </w:r>
      <w:proofErr w:type="spellEnd"/>
      <w:r w:rsidRPr="000E5457">
        <w:rPr>
          <w:rFonts w:cstheme="minorHAnsi"/>
          <w:b/>
          <w:sz w:val="24"/>
          <w:szCs w:val="24"/>
          <w:lang w:val="en-US"/>
        </w:rPr>
        <w:t xml:space="preserve"> </w:t>
      </w:r>
      <w:proofErr w:type="spellStart"/>
      <w:r w:rsidRPr="000E5457">
        <w:rPr>
          <w:rFonts w:cstheme="minorHAnsi"/>
          <w:b/>
          <w:sz w:val="24"/>
          <w:szCs w:val="24"/>
          <w:lang w:val="en-US"/>
        </w:rPr>
        <w:t>вршење</w:t>
      </w:r>
      <w:proofErr w:type="spellEnd"/>
      <w:r w:rsidRPr="000E5457">
        <w:rPr>
          <w:rFonts w:cstheme="minorHAnsi"/>
          <w:b/>
          <w:sz w:val="24"/>
          <w:szCs w:val="24"/>
          <w:lang w:val="en-US"/>
        </w:rPr>
        <w:t xml:space="preserve"> </w:t>
      </w:r>
      <w:proofErr w:type="spellStart"/>
      <w:r w:rsidRPr="000E5457">
        <w:rPr>
          <w:rFonts w:cstheme="minorHAnsi"/>
          <w:b/>
          <w:sz w:val="24"/>
          <w:szCs w:val="24"/>
          <w:lang w:val="en-US"/>
        </w:rPr>
        <w:t>основни</w:t>
      </w:r>
      <w:proofErr w:type="spellEnd"/>
      <w:r w:rsidRPr="000E5457">
        <w:rPr>
          <w:rFonts w:cstheme="minorHAnsi"/>
          <w:b/>
          <w:sz w:val="24"/>
          <w:szCs w:val="24"/>
          <w:lang w:val="en-US"/>
        </w:rPr>
        <w:t xml:space="preserve"> и</w:t>
      </w:r>
      <w:r w:rsidRPr="000E5457">
        <w:rPr>
          <w:rFonts w:cstheme="minorHAnsi"/>
          <w:b/>
          <w:sz w:val="24"/>
          <w:szCs w:val="24"/>
        </w:rPr>
        <w:t xml:space="preserve"> </w:t>
      </w:r>
      <w:proofErr w:type="spellStart"/>
      <w:r w:rsidRPr="000E5457">
        <w:rPr>
          <w:rFonts w:cstheme="minorHAnsi"/>
          <w:b/>
          <w:sz w:val="24"/>
          <w:szCs w:val="24"/>
          <w:lang w:val="en-US"/>
        </w:rPr>
        <w:t>инструментални</w:t>
      </w:r>
      <w:proofErr w:type="spellEnd"/>
      <w:r w:rsidRPr="000E5457">
        <w:rPr>
          <w:rFonts w:cstheme="minorHAnsi"/>
          <w:b/>
          <w:sz w:val="24"/>
          <w:szCs w:val="24"/>
          <w:lang w:val="en-US"/>
        </w:rPr>
        <w:t xml:space="preserve"> </w:t>
      </w:r>
      <w:proofErr w:type="spellStart"/>
      <w:r w:rsidRPr="000E5457">
        <w:rPr>
          <w:rFonts w:cstheme="minorHAnsi"/>
          <w:b/>
          <w:sz w:val="24"/>
          <w:szCs w:val="24"/>
          <w:lang w:val="en-US"/>
        </w:rPr>
        <w:t>активности</w:t>
      </w:r>
      <w:proofErr w:type="spellEnd"/>
      <w:r w:rsidRPr="000E5457">
        <w:rPr>
          <w:rFonts w:cstheme="minorHAnsi"/>
          <w:b/>
          <w:sz w:val="24"/>
          <w:szCs w:val="24"/>
          <w:lang w:val="en-US"/>
        </w:rPr>
        <w:t xml:space="preserve"> </w:t>
      </w:r>
      <w:proofErr w:type="spellStart"/>
      <w:r w:rsidRPr="000E5457">
        <w:rPr>
          <w:rFonts w:cstheme="minorHAnsi"/>
          <w:b/>
          <w:sz w:val="24"/>
          <w:szCs w:val="24"/>
          <w:lang w:val="en-US"/>
        </w:rPr>
        <w:t>од</w:t>
      </w:r>
      <w:proofErr w:type="spellEnd"/>
      <w:r w:rsidRPr="000E5457">
        <w:rPr>
          <w:rFonts w:cstheme="minorHAnsi"/>
          <w:b/>
          <w:sz w:val="24"/>
          <w:szCs w:val="24"/>
          <w:lang w:val="en-US"/>
        </w:rPr>
        <w:t xml:space="preserve"> </w:t>
      </w:r>
      <w:proofErr w:type="spellStart"/>
      <w:r w:rsidRPr="000E5457">
        <w:rPr>
          <w:rFonts w:cstheme="minorHAnsi"/>
          <w:b/>
          <w:sz w:val="24"/>
          <w:szCs w:val="24"/>
          <w:lang w:val="en-US"/>
        </w:rPr>
        <w:t>секојдневниот</w:t>
      </w:r>
      <w:proofErr w:type="spellEnd"/>
      <w:r w:rsidRPr="000E5457">
        <w:rPr>
          <w:rFonts w:cstheme="minorHAnsi"/>
          <w:b/>
          <w:sz w:val="24"/>
          <w:szCs w:val="24"/>
          <w:lang w:val="en-US"/>
        </w:rPr>
        <w:t xml:space="preserve"> </w:t>
      </w:r>
      <w:proofErr w:type="spellStart"/>
      <w:r w:rsidRPr="000E5457">
        <w:rPr>
          <w:rFonts w:cstheme="minorHAnsi"/>
          <w:b/>
          <w:sz w:val="24"/>
          <w:szCs w:val="24"/>
          <w:lang w:val="en-US"/>
        </w:rPr>
        <w:t>живот</w:t>
      </w:r>
      <w:proofErr w:type="spellEnd"/>
      <w:r w:rsidR="00EF2C04" w:rsidRPr="000E5457">
        <w:rPr>
          <w:rFonts w:cstheme="minorHAnsi"/>
          <w:b/>
          <w:sz w:val="24"/>
          <w:szCs w:val="24"/>
        </w:rPr>
        <w:t>?</w:t>
      </w:r>
      <w:r w:rsidRPr="000E5457">
        <w:rPr>
          <w:rFonts w:cstheme="minorHAnsi"/>
          <w:b/>
          <w:sz w:val="24"/>
          <w:szCs w:val="24"/>
        </w:rPr>
        <w:t xml:space="preserve">  </w:t>
      </w:r>
      <w:bookmarkStart w:id="4" w:name="_Hlk171590976"/>
    </w:p>
    <w:p w:rsidR="000E5457" w:rsidRPr="000E5457" w:rsidRDefault="00C356D0" w:rsidP="00994122">
      <w:pPr>
        <w:pStyle w:val="ListParagraph"/>
        <w:numPr>
          <w:ilvl w:val="0"/>
          <w:numId w:val="1"/>
        </w:numPr>
        <w:spacing w:line="276" w:lineRule="auto"/>
        <w:ind w:left="360"/>
        <w:jc w:val="both"/>
        <w:rPr>
          <w:rFonts w:cstheme="minorHAnsi"/>
          <w:sz w:val="24"/>
          <w:szCs w:val="24"/>
        </w:rPr>
      </w:pPr>
      <w:r w:rsidRPr="000E5457">
        <w:rPr>
          <w:rFonts w:cstheme="minorHAnsi"/>
          <w:b/>
          <w:sz w:val="24"/>
          <w:szCs w:val="24"/>
        </w:rPr>
        <w:t>Согласно Законот за социјалната заштита,</w:t>
      </w:r>
      <w:r w:rsidRPr="000E5457">
        <w:rPr>
          <w:rFonts w:cstheme="minorHAnsi"/>
          <w:b/>
          <w:sz w:val="24"/>
          <w:szCs w:val="24"/>
          <w:lang w:val="en-US"/>
        </w:rPr>
        <w:t xml:space="preserve"> </w:t>
      </w:r>
      <w:r w:rsidRPr="000E5457">
        <w:rPr>
          <w:rFonts w:cstheme="minorHAnsi"/>
          <w:b/>
          <w:sz w:val="24"/>
          <w:szCs w:val="24"/>
        </w:rPr>
        <w:t>во колкаво времетраење се обезбедува у</w:t>
      </w:r>
      <w:proofErr w:type="spellStart"/>
      <w:r w:rsidRPr="000E5457">
        <w:rPr>
          <w:rFonts w:cstheme="minorHAnsi"/>
          <w:b/>
          <w:sz w:val="24"/>
          <w:szCs w:val="24"/>
          <w:lang w:val="en-US"/>
        </w:rPr>
        <w:t>слугата</w:t>
      </w:r>
      <w:proofErr w:type="spellEnd"/>
      <w:r w:rsidRPr="000E5457">
        <w:rPr>
          <w:rFonts w:cstheme="minorHAnsi"/>
          <w:b/>
          <w:sz w:val="24"/>
          <w:szCs w:val="24"/>
        </w:rPr>
        <w:t xml:space="preserve"> </w:t>
      </w:r>
      <w:proofErr w:type="spellStart"/>
      <w:r w:rsidRPr="000E5457">
        <w:rPr>
          <w:rFonts w:cstheme="minorHAnsi"/>
          <w:b/>
          <w:sz w:val="24"/>
          <w:szCs w:val="24"/>
          <w:lang w:val="en-US"/>
        </w:rPr>
        <w:t>за</w:t>
      </w:r>
      <w:proofErr w:type="spellEnd"/>
      <w:r w:rsidRPr="000E5457">
        <w:rPr>
          <w:rFonts w:cstheme="minorHAnsi"/>
          <w:b/>
          <w:sz w:val="24"/>
          <w:szCs w:val="24"/>
          <w:lang w:val="en-US"/>
        </w:rPr>
        <w:t xml:space="preserve"> </w:t>
      </w:r>
      <w:proofErr w:type="spellStart"/>
      <w:r w:rsidRPr="000E5457">
        <w:rPr>
          <w:rFonts w:cstheme="minorHAnsi"/>
          <w:b/>
          <w:sz w:val="24"/>
          <w:szCs w:val="24"/>
          <w:lang w:val="en-US"/>
        </w:rPr>
        <w:t>одмена</w:t>
      </w:r>
      <w:proofErr w:type="spellEnd"/>
      <w:r w:rsidRPr="000E5457">
        <w:rPr>
          <w:rFonts w:cstheme="minorHAnsi"/>
          <w:b/>
          <w:sz w:val="24"/>
          <w:szCs w:val="24"/>
          <w:lang w:val="en-US"/>
        </w:rPr>
        <w:t xml:space="preserve"> </w:t>
      </w:r>
      <w:proofErr w:type="spellStart"/>
      <w:r w:rsidRPr="000E5457">
        <w:rPr>
          <w:rFonts w:cstheme="minorHAnsi"/>
          <w:b/>
          <w:sz w:val="24"/>
          <w:szCs w:val="24"/>
          <w:lang w:val="en-US"/>
        </w:rPr>
        <w:t>на</w:t>
      </w:r>
      <w:proofErr w:type="spellEnd"/>
      <w:r w:rsidRPr="000E5457">
        <w:rPr>
          <w:rFonts w:cstheme="minorHAnsi"/>
          <w:b/>
          <w:sz w:val="24"/>
          <w:szCs w:val="24"/>
          <w:lang w:val="en-US"/>
        </w:rPr>
        <w:t xml:space="preserve"> </w:t>
      </w:r>
      <w:proofErr w:type="spellStart"/>
      <w:r w:rsidRPr="000E5457">
        <w:rPr>
          <w:rFonts w:cstheme="minorHAnsi"/>
          <w:b/>
          <w:sz w:val="24"/>
          <w:szCs w:val="24"/>
          <w:lang w:val="en-US"/>
        </w:rPr>
        <w:t>семејна</w:t>
      </w:r>
      <w:proofErr w:type="spellEnd"/>
      <w:r w:rsidRPr="000E5457">
        <w:rPr>
          <w:rFonts w:cstheme="minorHAnsi"/>
          <w:b/>
          <w:sz w:val="24"/>
          <w:szCs w:val="24"/>
          <w:lang w:val="en-US"/>
        </w:rPr>
        <w:t xml:space="preserve"> </w:t>
      </w:r>
      <w:proofErr w:type="spellStart"/>
      <w:r w:rsidRPr="000E5457">
        <w:rPr>
          <w:rFonts w:cstheme="minorHAnsi"/>
          <w:b/>
          <w:sz w:val="24"/>
          <w:szCs w:val="24"/>
          <w:lang w:val="en-US"/>
        </w:rPr>
        <w:t>грижа</w:t>
      </w:r>
      <w:proofErr w:type="spellEnd"/>
      <w:r w:rsidRPr="000E5457">
        <w:rPr>
          <w:rFonts w:cstheme="minorHAnsi"/>
          <w:b/>
          <w:sz w:val="24"/>
          <w:szCs w:val="24"/>
          <w:lang w:val="en-US"/>
        </w:rPr>
        <w:t xml:space="preserve"> </w:t>
      </w:r>
      <w:proofErr w:type="spellStart"/>
      <w:r w:rsidRPr="000E5457">
        <w:rPr>
          <w:rFonts w:cstheme="minorHAnsi"/>
          <w:b/>
          <w:sz w:val="24"/>
          <w:szCs w:val="24"/>
          <w:lang w:val="en-US"/>
        </w:rPr>
        <w:t>која</w:t>
      </w:r>
      <w:proofErr w:type="spellEnd"/>
      <w:r w:rsidRPr="000E5457">
        <w:rPr>
          <w:rFonts w:cstheme="minorHAnsi"/>
          <w:b/>
          <w:sz w:val="24"/>
          <w:szCs w:val="24"/>
          <w:lang w:val="en-US"/>
        </w:rPr>
        <w:t xml:space="preserve"> </w:t>
      </w:r>
      <w:proofErr w:type="spellStart"/>
      <w:r w:rsidRPr="000E5457">
        <w:rPr>
          <w:rFonts w:cstheme="minorHAnsi"/>
          <w:b/>
          <w:sz w:val="24"/>
          <w:szCs w:val="24"/>
          <w:lang w:val="en-US"/>
        </w:rPr>
        <w:t>се</w:t>
      </w:r>
      <w:proofErr w:type="spellEnd"/>
      <w:r w:rsidRPr="000E5457">
        <w:rPr>
          <w:rFonts w:cstheme="minorHAnsi"/>
          <w:b/>
          <w:sz w:val="24"/>
          <w:szCs w:val="24"/>
          <w:lang w:val="en-US"/>
        </w:rPr>
        <w:t xml:space="preserve"> </w:t>
      </w:r>
      <w:proofErr w:type="spellStart"/>
      <w:r w:rsidRPr="000E5457">
        <w:rPr>
          <w:rFonts w:cstheme="minorHAnsi"/>
          <w:b/>
          <w:sz w:val="24"/>
          <w:szCs w:val="24"/>
          <w:lang w:val="en-US"/>
        </w:rPr>
        <w:t>реализира</w:t>
      </w:r>
      <w:proofErr w:type="spellEnd"/>
      <w:r w:rsidRPr="000E5457">
        <w:rPr>
          <w:rFonts w:cstheme="minorHAnsi"/>
          <w:b/>
          <w:sz w:val="24"/>
          <w:szCs w:val="24"/>
          <w:lang w:val="en-US"/>
        </w:rPr>
        <w:t xml:space="preserve"> </w:t>
      </w:r>
      <w:proofErr w:type="spellStart"/>
      <w:r w:rsidRPr="000E5457">
        <w:rPr>
          <w:rFonts w:cstheme="minorHAnsi"/>
          <w:b/>
          <w:sz w:val="24"/>
          <w:szCs w:val="24"/>
          <w:lang w:val="en-US"/>
        </w:rPr>
        <w:t>со</w:t>
      </w:r>
      <w:proofErr w:type="spellEnd"/>
      <w:r w:rsidRPr="000E5457">
        <w:rPr>
          <w:rFonts w:cstheme="minorHAnsi"/>
          <w:b/>
          <w:sz w:val="24"/>
          <w:szCs w:val="24"/>
          <w:lang w:val="en-US"/>
        </w:rPr>
        <w:t xml:space="preserve"> </w:t>
      </w:r>
      <w:proofErr w:type="spellStart"/>
      <w:r w:rsidRPr="000E5457">
        <w:rPr>
          <w:rFonts w:cstheme="minorHAnsi"/>
          <w:b/>
          <w:sz w:val="24"/>
          <w:szCs w:val="24"/>
          <w:lang w:val="en-US"/>
        </w:rPr>
        <w:t>трошоци</w:t>
      </w:r>
      <w:proofErr w:type="spellEnd"/>
      <w:r w:rsidRPr="000E5457">
        <w:rPr>
          <w:rFonts w:cstheme="minorHAnsi"/>
          <w:b/>
          <w:sz w:val="24"/>
          <w:szCs w:val="24"/>
          <w:lang w:val="en-US"/>
        </w:rPr>
        <w:t xml:space="preserve"> </w:t>
      </w:r>
      <w:proofErr w:type="spellStart"/>
      <w:r w:rsidRPr="000E5457">
        <w:rPr>
          <w:rFonts w:cstheme="minorHAnsi"/>
          <w:b/>
          <w:sz w:val="24"/>
          <w:szCs w:val="24"/>
          <w:lang w:val="en-US"/>
        </w:rPr>
        <w:t>надоместени</w:t>
      </w:r>
      <w:proofErr w:type="spellEnd"/>
      <w:r w:rsidRPr="000E5457">
        <w:rPr>
          <w:rFonts w:cstheme="minorHAnsi"/>
          <w:b/>
          <w:sz w:val="24"/>
          <w:szCs w:val="24"/>
          <w:lang w:val="en-US"/>
        </w:rPr>
        <w:t xml:space="preserve"> </w:t>
      </w:r>
      <w:proofErr w:type="spellStart"/>
      <w:r w:rsidRPr="000E5457">
        <w:rPr>
          <w:rFonts w:cstheme="minorHAnsi"/>
          <w:b/>
          <w:sz w:val="24"/>
          <w:szCs w:val="24"/>
          <w:lang w:val="en-US"/>
        </w:rPr>
        <w:t>од</w:t>
      </w:r>
      <w:proofErr w:type="spellEnd"/>
      <w:r w:rsidRPr="000E5457">
        <w:rPr>
          <w:rFonts w:cstheme="minorHAnsi"/>
          <w:b/>
          <w:sz w:val="24"/>
          <w:szCs w:val="24"/>
        </w:rPr>
        <w:t xml:space="preserve"> </w:t>
      </w:r>
      <w:proofErr w:type="spellStart"/>
      <w:r w:rsidRPr="000E5457">
        <w:rPr>
          <w:rFonts w:cstheme="minorHAnsi"/>
          <w:b/>
          <w:sz w:val="24"/>
          <w:szCs w:val="24"/>
          <w:lang w:val="en-US"/>
        </w:rPr>
        <w:t>центарот</w:t>
      </w:r>
      <w:proofErr w:type="spellEnd"/>
      <w:r w:rsidRPr="000E5457">
        <w:rPr>
          <w:rFonts w:cstheme="minorHAnsi"/>
          <w:b/>
          <w:sz w:val="24"/>
          <w:szCs w:val="24"/>
          <w:lang w:val="en-US"/>
        </w:rPr>
        <w:t xml:space="preserve"> </w:t>
      </w:r>
      <w:proofErr w:type="spellStart"/>
      <w:r w:rsidRPr="000E5457">
        <w:rPr>
          <w:rFonts w:cstheme="minorHAnsi"/>
          <w:b/>
          <w:sz w:val="24"/>
          <w:szCs w:val="24"/>
          <w:lang w:val="en-US"/>
        </w:rPr>
        <w:t>за</w:t>
      </w:r>
      <w:proofErr w:type="spellEnd"/>
      <w:r w:rsidRPr="000E5457">
        <w:rPr>
          <w:rFonts w:cstheme="minorHAnsi"/>
          <w:b/>
          <w:sz w:val="24"/>
          <w:szCs w:val="24"/>
          <w:lang w:val="en-US"/>
        </w:rPr>
        <w:t xml:space="preserve"> </w:t>
      </w:r>
      <w:proofErr w:type="spellStart"/>
      <w:r w:rsidRPr="000E5457">
        <w:rPr>
          <w:rFonts w:cstheme="minorHAnsi"/>
          <w:b/>
          <w:sz w:val="24"/>
          <w:szCs w:val="24"/>
          <w:lang w:val="en-US"/>
        </w:rPr>
        <w:t>социјална</w:t>
      </w:r>
      <w:proofErr w:type="spellEnd"/>
      <w:r w:rsidRPr="000E5457">
        <w:rPr>
          <w:rFonts w:cstheme="minorHAnsi"/>
          <w:b/>
          <w:sz w:val="24"/>
          <w:szCs w:val="24"/>
          <w:lang w:val="en-US"/>
        </w:rPr>
        <w:t xml:space="preserve"> </w:t>
      </w:r>
      <w:proofErr w:type="spellStart"/>
      <w:r w:rsidRPr="000E5457">
        <w:rPr>
          <w:rFonts w:cstheme="minorHAnsi"/>
          <w:b/>
          <w:sz w:val="24"/>
          <w:szCs w:val="24"/>
          <w:lang w:val="en-US"/>
        </w:rPr>
        <w:t>работа</w:t>
      </w:r>
      <w:proofErr w:type="spellEnd"/>
      <w:r w:rsidRPr="000E5457">
        <w:rPr>
          <w:rFonts w:cstheme="minorHAnsi"/>
          <w:b/>
          <w:sz w:val="24"/>
          <w:szCs w:val="24"/>
        </w:rPr>
        <w:t xml:space="preserve">? </w:t>
      </w:r>
      <w:bookmarkEnd w:id="4"/>
    </w:p>
    <w:p w:rsidR="00373F34" w:rsidRPr="00373F34" w:rsidRDefault="00264027" w:rsidP="00994122">
      <w:pPr>
        <w:pStyle w:val="ListParagraph"/>
        <w:numPr>
          <w:ilvl w:val="0"/>
          <w:numId w:val="1"/>
        </w:numPr>
        <w:spacing w:line="276" w:lineRule="auto"/>
        <w:ind w:left="360"/>
        <w:jc w:val="both"/>
        <w:rPr>
          <w:rFonts w:cstheme="minorHAnsi"/>
          <w:sz w:val="24"/>
          <w:szCs w:val="24"/>
        </w:rPr>
      </w:pPr>
      <w:r w:rsidRPr="000E5457">
        <w:rPr>
          <w:rFonts w:cstheme="minorHAnsi"/>
          <w:b/>
          <w:bCs/>
          <w:sz w:val="24"/>
          <w:szCs w:val="24"/>
        </w:rPr>
        <w:t>Согласно Законот за социјалната заштита, од кои институции се претставници</w:t>
      </w:r>
      <w:r w:rsidR="000E5457" w:rsidRPr="000E5457">
        <w:rPr>
          <w:rFonts w:cstheme="minorHAnsi"/>
          <w:b/>
          <w:bCs/>
          <w:sz w:val="24"/>
          <w:szCs w:val="24"/>
        </w:rPr>
        <w:t>те</w:t>
      </w:r>
      <w:r w:rsidRPr="000E5457">
        <w:rPr>
          <w:rFonts w:cstheme="minorHAnsi"/>
          <w:b/>
          <w:bCs/>
          <w:sz w:val="24"/>
          <w:szCs w:val="24"/>
        </w:rPr>
        <w:t xml:space="preserve"> од кои е составен Етичкиот одбор? </w:t>
      </w:r>
    </w:p>
    <w:p w:rsidR="00373F34" w:rsidRPr="00373F34" w:rsidRDefault="00264027" w:rsidP="00994122">
      <w:pPr>
        <w:pStyle w:val="ListParagraph"/>
        <w:numPr>
          <w:ilvl w:val="0"/>
          <w:numId w:val="1"/>
        </w:numPr>
        <w:spacing w:line="276" w:lineRule="auto"/>
        <w:ind w:left="360"/>
        <w:jc w:val="both"/>
        <w:rPr>
          <w:rFonts w:cstheme="minorHAnsi"/>
          <w:b/>
          <w:sz w:val="24"/>
          <w:szCs w:val="24"/>
        </w:rPr>
      </w:pPr>
      <w:r w:rsidRPr="00373F34">
        <w:rPr>
          <w:rFonts w:cstheme="minorHAnsi"/>
          <w:b/>
          <w:bCs/>
          <w:sz w:val="24"/>
          <w:szCs w:val="24"/>
        </w:rPr>
        <w:t xml:space="preserve">Согласно Законот за социјалната заштита, кој го донесува Етичкиот кодекс за стручните работници во дејноста социјална заштита? </w:t>
      </w:r>
    </w:p>
    <w:p w:rsidR="00373F34" w:rsidRPr="00373F34" w:rsidRDefault="00BF15E4" w:rsidP="00994122">
      <w:pPr>
        <w:pStyle w:val="ListParagraph"/>
        <w:numPr>
          <w:ilvl w:val="0"/>
          <w:numId w:val="1"/>
        </w:numPr>
        <w:spacing w:line="276" w:lineRule="auto"/>
        <w:ind w:left="360"/>
        <w:jc w:val="both"/>
        <w:rPr>
          <w:rFonts w:cstheme="minorHAnsi"/>
          <w:b/>
          <w:sz w:val="24"/>
          <w:szCs w:val="24"/>
        </w:rPr>
      </w:pPr>
      <w:r w:rsidRPr="00373F34">
        <w:rPr>
          <w:rFonts w:eastAsia="Calibri" w:cstheme="minorHAnsi"/>
          <w:b/>
          <w:sz w:val="24"/>
          <w:szCs w:val="24"/>
        </w:rPr>
        <w:t>Согласно Законот за социјалната заштита</w:t>
      </w:r>
      <w:r w:rsidR="00264027" w:rsidRPr="00373F34">
        <w:rPr>
          <w:rFonts w:eastAsia="Calibri" w:cstheme="minorHAnsi"/>
          <w:b/>
          <w:sz w:val="24"/>
          <w:szCs w:val="24"/>
        </w:rPr>
        <w:t>, која</w:t>
      </w:r>
      <w:r w:rsidRPr="00373F34">
        <w:rPr>
          <w:rFonts w:eastAsia="Calibri" w:cstheme="minorHAnsi"/>
          <w:b/>
          <w:sz w:val="24"/>
          <w:szCs w:val="24"/>
        </w:rPr>
        <w:t xml:space="preserve"> </w:t>
      </w:r>
      <w:r w:rsidR="00264027" w:rsidRPr="00373F34">
        <w:rPr>
          <w:rFonts w:eastAsia="Calibri" w:cstheme="minorHAnsi"/>
          <w:b/>
          <w:sz w:val="24"/>
          <w:szCs w:val="24"/>
        </w:rPr>
        <w:t xml:space="preserve">е </w:t>
      </w:r>
      <w:r w:rsidRPr="00373F34">
        <w:rPr>
          <w:rFonts w:eastAsia="Calibri" w:cstheme="minorHAnsi"/>
          <w:b/>
          <w:sz w:val="24"/>
          <w:szCs w:val="24"/>
        </w:rPr>
        <w:t>јавна</w:t>
      </w:r>
      <w:r w:rsidR="00264027" w:rsidRPr="00373F34">
        <w:rPr>
          <w:rFonts w:eastAsia="Calibri" w:cstheme="minorHAnsi"/>
          <w:b/>
          <w:sz w:val="24"/>
          <w:szCs w:val="24"/>
        </w:rPr>
        <w:t>та</w:t>
      </w:r>
      <w:r w:rsidRPr="00373F34">
        <w:rPr>
          <w:rFonts w:eastAsia="Calibri" w:cstheme="minorHAnsi"/>
          <w:b/>
          <w:sz w:val="24"/>
          <w:szCs w:val="24"/>
        </w:rPr>
        <w:t xml:space="preserve"> установа за унапредување на социјална дејн</w:t>
      </w:r>
      <w:r w:rsidR="00ED759D" w:rsidRPr="00373F34">
        <w:rPr>
          <w:rFonts w:eastAsia="Calibri" w:cstheme="minorHAnsi"/>
          <w:b/>
          <w:sz w:val="24"/>
          <w:szCs w:val="24"/>
        </w:rPr>
        <w:t>ост основана од Влада, која ост</w:t>
      </w:r>
      <w:r w:rsidRPr="00373F34">
        <w:rPr>
          <w:rFonts w:eastAsia="Calibri" w:cstheme="minorHAnsi"/>
          <w:b/>
          <w:sz w:val="24"/>
          <w:szCs w:val="24"/>
        </w:rPr>
        <w:t>в</w:t>
      </w:r>
      <w:r w:rsidR="00ED759D" w:rsidRPr="00373F34">
        <w:rPr>
          <w:rFonts w:eastAsia="Calibri" w:cstheme="minorHAnsi"/>
          <w:b/>
          <w:sz w:val="24"/>
          <w:szCs w:val="24"/>
        </w:rPr>
        <w:t>а</w:t>
      </w:r>
      <w:r w:rsidRPr="00373F34">
        <w:rPr>
          <w:rFonts w:eastAsia="Calibri" w:cstheme="minorHAnsi"/>
          <w:b/>
          <w:sz w:val="24"/>
          <w:szCs w:val="24"/>
        </w:rPr>
        <w:t>рува дејност на целата територија на Република Северна Македонија</w:t>
      </w:r>
      <w:r w:rsidR="00264027" w:rsidRPr="00373F34">
        <w:rPr>
          <w:rFonts w:eastAsia="Calibri" w:cstheme="minorHAnsi"/>
          <w:b/>
          <w:sz w:val="24"/>
          <w:szCs w:val="24"/>
        </w:rPr>
        <w:t>?</w:t>
      </w:r>
      <w:r w:rsidRPr="00373F34">
        <w:rPr>
          <w:rFonts w:eastAsia="Calibri" w:cstheme="minorHAnsi"/>
          <w:sz w:val="24"/>
          <w:szCs w:val="24"/>
        </w:rPr>
        <w:t xml:space="preserve">  </w:t>
      </w:r>
    </w:p>
    <w:p w:rsidR="00373F34" w:rsidRPr="00373F34" w:rsidRDefault="00BF15E4" w:rsidP="00994122">
      <w:pPr>
        <w:pStyle w:val="ListParagraph"/>
        <w:numPr>
          <w:ilvl w:val="0"/>
          <w:numId w:val="1"/>
        </w:numPr>
        <w:spacing w:line="276" w:lineRule="auto"/>
        <w:ind w:left="360"/>
        <w:jc w:val="both"/>
        <w:rPr>
          <w:rFonts w:eastAsia="Calibri" w:cstheme="minorHAnsi"/>
          <w:sz w:val="24"/>
          <w:szCs w:val="24"/>
        </w:rPr>
      </w:pPr>
      <w:r w:rsidRPr="00373F34">
        <w:rPr>
          <w:rFonts w:eastAsia="Calibri" w:cstheme="minorHAnsi"/>
          <w:b/>
          <w:sz w:val="24"/>
          <w:szCs w:val="24"/>
        </w:rPr>
        <w:t>Согласно Законот за социјалната заштита</w:t>
      </w:r>
      <w:r w:rsidR="00264027" w:rsidRPr="00373F34">
        <w:rPr>
          <w:rFonts w:eastAsia="Calibri" w:cstheme="minorHAnsi"/>
          <w:b/>
          <w:sz w:val="24"/>
          <w:szCs w:val="24"/>
        </w:rPr>
        <w:t>, кои се установи за</w:t>
      </w:r>
      <w:r w:rsidRPr="00373F34">
        <w:rPr>
          <w:rFonts w:eastAsia="Calibri" w:cstheme="minorHAnsi"/>
          <w:b/>
          <w:sz w:val="24"/>
          <w:szCs w:val="24"/>
        </w:rPr>
        <w:t xml:space="preserve"> социјална заштита</w:t>
      </w:r>
      <w:r w:rsidR="00264027" w:rsidRPr="00373F34">
        <w:rPr>
          <w:rFonts w:eastAsia="Calibri" w:cstheme="minorHAnsi"/>
          <w:b/>
          <w:sz w:val="24"/>
          <w:szCs w:val="24"/>
        </w:rPr>
        <w:t>?</w:t>
      </w:r>
      <w:r w:rsidRPr="00373F34">
        <w:rPr>
          <w:rFonts w:eastAsia="Calibri" w:cstheme="minorHAnsi"/>
          <w:b/>
          <w:sz w:val="24"/>
          <w:szCs w:val="24"/>
        </w:rPr>
        <w:t xml:space="preserve"> </w:t>
      </w:r>
    </w:p>
    <w:p w:rsidR="00373F34" w:rsidRPr="00373F34" w:rsidRDefault="00BF15E4" w:rsidP="00994122">
      <w:pPr>
        <w:pStyle w:val="ListParagraph"/>
        <w:numPr>
          <w:ilvl w:val="0"/>
          <w:numId w:val="1"/>
        </w:numPr>
        <w:spacing w:line="276" w:lineRule="auto"/>
        <w:ind w:left="360"/>
        <w:jc w:val="both"/>
        <w:rPr>
          <w:rFonts w:eastAsia="Calibri" w:cstheme="minorHAnsi"/>
          <w:sz w:val="24"/>
          <w:szCs w:val="24"/>
        </w:rPr>
      </w:pPr>
      <w:r w:rsidRPr="00373F34">
        <w:rPr>
          <w:rFonts w:eastAsia="Calibri" w:cstheme="minorHAnsi"/>
          <w:b/>
          <w:sz w:val="24"/>
          <w:szCs w:val="24"/>
        </w:rPr>
        <w:t>Согласно Законот за социјалната заштита</w:t>
      </w:r>
      <w:r w:rsidR="000F4A62" w:rsidRPr="00373F34">
        <w:rPr>
          <w:rFonts w:eastAsia="Calibri" w:cstheme="minorHAnsi"/>
          <w:b/>
          <w:sz w:val="24"/>
          <w:szCs w:val="24"/>
        </w:rPr>
        <w:t>, што се основа</w:t>
      </w:r>
      <w:r w:rsidRPr="00373F34">
        <w:rPr>
          <w:rFonts w:eastAsia="Calibri" w:cstheme="minorHAnsi"/>
          <w:b/>
          <w:sz w:val="24"/>
          <w:szCs w:val="24"/>
        </w:rPr>
        <w:t xml:space="preserve"> за обезбедување на социјална заштита од општините, градот Скопје и општините во градот Скопје</w:t>
      </w:r>
      <w:r w:rsidR="000F4A62" w:rsidRPr="00373F34">
        <w:rPr>
          <w:rFonts w:eastAsia="Calibri" w:cstheme="minorHAnsi"/>
          <w:b/>
          <w:sz w:val="24"/>
          <w:szCs w:val="24"/>
        </w:rPr>
        <w:t>?</w:t>
      </w:r>
      <w:r w:rsidRPr="00373F34">
        <w:rPr>
          <w:rFonts w:eastAsia="Calibri" w:cstheme="minorHAnsi"/>
          <w:b/>
          <w:sz w:val="24"/>
          <w:szCs w:val="24"/>
        </w:rPr>
        <w:t xml:space="preserve"> </w:t>
      </w:r>
      <w:r w:rsidRPr="00373F34">
        <w:rPr>
          <w:rFonts w:eastAsia="Calibri" w:cstheme="minorHAnsi"/>
          <w:b/>
          <w:sz w:val="24"/>
          <w:szCs w:val="24"/>
          <w:lang w:val="en-US"/>
        </w:rPr>
        <w:t xml:space="preserve"> </w:t>
      </w:r>
      <w:bookmarkStart w:id="5" w:name="_Hlk221530477"/>
    </w:p>
    <w:p w:rsidR="00373F34" w:rsidRPr="00373F34" w:rsidRDefault="00BF15E4" w:rsidP="00994122">
      <w:pPr>
        <w:pStyle w:val="ListParagraph"/>
        <w:numPr>
          <w:ilvl w:val="0"/>
          <w:numId w:val="1"/>
        </w:numPr>
        <w:spacing w:line="276" w:lineRule="auto"/>
        <w:ind w:left="360"/>
        <w:jc w:val="both"/>
        <w:rPr>
          <w:rFonts w:eastAsia="Calibri" w:cstheme="minorHAnsi"/>
          <w:color w:val="FF0000"/>
          <w:sz w:val="24"/>
          <w:szCs w:val="24"/>
        </w:rPr>
      </w:pPr>
      <w:r w:rsidRPr="00373F34">
        <w:rPr>
          <w:rFonts w:eastAsia="Calibri" w:cstheme="minorHAnsi"/>
          <w:b/>
          <w:sz w:val="24"/>
          <w:szCs w:val="24"/>
        </w:rPr>
        <w:t xml:space="preserve">Согласно Законот за социјалната заштита, </w:t>
      </w:r>
      <w:r w:rsidR="000F4A62" w:rsidRPr="00373F34">
        <w:rPr>
          <w:rFonts w:eastAsia="Calibri" w:cstheme="minorHAnsi"/>
          <w:b/>
          <w:sz w:val="24"/>
          <w:szCs w:val="24"/>
        </w:rPr>
        <w:t xml:space="preserve">кој издава </w:t>
      </w:r>
      <w:r w:rsidRPr="00373F34">
        <w:rPr>
          <w:rFonts w:eastAsia="Calibri" w:cstheme="minorHAnsi"/>
          <w:b/>
          <w:sz w:val="24"/>
          <w:szCs w:val="24"/>
        </w:rPr>
        <w:t>службена легитимација за докажување службеното својство, идентитет и овластувањето за преземање работи од областа на социјална заштита на стручниот работник во центар за социјална работа</w:t>
      </w:r>
      <w:r w:rsidR="000F4A62" w:rsidRPr="00373F34">
        <w:rPr>
          <w:rFonts w:eastAsia="Calibri" w:cstheme="minorHAnsi"/>
          <w:b/>
          <w:sz w:val="24"/>
          <w:szCs w:val="24"/>
        </w:rPr>
        <w:t>?</w:t>
      </w:r>
      <w:r w:rsidRPr="00373F34">
        <w:rPr>
          <w:rFonts w:eastAsia="Calibri" w:cstheme="minorHAnsi"/>
          <w:b/>
          <w:sz w:val="24"/>
          <w:szCs w:val="24"/>
        </w:rPr>
        <w:t xml:space="preserve"> </w:t>
      </w:r>
      <w:bookmarkEnd w:id="5"/>
    </w:p>
    <w:p w:rsidR="00373F34" w:rsidRPr="00373F34" w:rsidRDefault="00EB38C8" w:rsidP="00994122">
      <w:pPr>
        <w:pStyle w:val="ListParagraph"/>
        <w:numPr>
          <w:ilvl w:val="0"/>
          <w:numId w:val="1"/>
        </w:numPr>
        <w:spacing w:line="276" w:lineRule="auto"/>
        <w:ind w:left="360"/>
        <w:jc w:val="both"/>
        <w:rPr>
          <w:rFonts w:eastAsia="Calibri" w:cstheme="minorHAnsi"/>
          <w:sz w:val="24"/>
          <w:szCs w:val="24"/>
        </w:rPr>
      </w:pPr>
      <w:r w:rsidRPr="00373F34">
        <w:rPr>
          <w:rFonts w:eastAsia="Calibri" w:cstheme="minorHAnsi"/>
          <w:b/>
          <w:sz w:val="24"/>
          <w:szCs w:val="24"/>
        </w:rPr>
        <w:t xml:space="preserve">Согласно Законот за социјалната заштита, на кого директорот му издава службена легитимација со која го докажува службеното својство, идентитет и овластувањето за преземање работи од областа на социјална заштита? </w:t>
      </w:r>
    </w:p>
    <w:p w:rsidR="00373F34" w:rsidRPr="00373F34" w:rsidRDefault="00BF15E4" w:rsidP="00994122">
      <w:pPr>
        <w:pStyle w:val="ListParagraph"/>
        <w:numPr>
          <w:ilvl w:val="0"/>
          <w:numId w:val="1"/>
        </w:numPr>
        <w:spacing w:line="276" w:lineRule="auto"/>
        <w:ind w:left="360"/>
        <w:jc w:val="both"/>
        <w:rPr>
          <w:rFonts w:eastAsia="Calibri" w:cstheme="minorHAnsi"/>
          <w:sz w:val="24"/>
          <w:szCs w:val="24"/>
        </w:rPr>
      </w:pPr>
      <w:r w:rsidRPr="00373F34">
        <w:rPr>
          <w:rFonts w:eastAsia="Calibri" w:cstheme="minorHAnsi"/>
          <w:b/>
          <w:sz w:val="24"/>
          <w:szCs w:val="24"/>
        </w:rPr>
        <w:t>Согласно Законот за социјалната заштита</w:t>
      </w:r>
      <w:r w:rsidR="00EB38C8" w:rsidRPr="00373F34">
        <w:rPr>
          <w:rFonts w:eastAsia="Calibri" w:cstheme="minorHAnsi"/>
          <w:b/>
          <w:sz w:val="24"/>
          <w:szCs w:val="24"/>
        </w:rPr>
        <w:t xml:space="preserve">, кои работи од социјална заштита како професионална дејност може да ги врши самостојно </w:t>
      </w:r>
      <w:r w:rsidRPr="00373F34">
        <w:rPr>
          <w:rFonts w:eastAsia="Calibri" w:cstheme="minorHAnsi"/>
          <w:b/>
          <w:sz w:val="24"/>
          <w:szCs w:val="24"/>
        </w:rPr>
        <w:t>физичко лице</w:t>
      </w:r>
      <w:r w:rsidR="00EB38C8" w:rsidRPr="00373F34">
        <w:rPr>
          <w:rFonts w:eastAsia="Calibri" w:cstheme="minorHAnsi"/>
          <w:b/>
          <w:sz w:val="24"/>
          <w:szCs w:val="24"/>
        </w:rPr>
        <w:t>?</w:t>
      </w:r>
      <w:r w:rsidRPr="00373F34">
        <w:rPr>
          <w:rFonts w:eastAsia="Calibri" w:cstheme="minorHAnsi"/>
          <w:b/>
          <w:sz w:val="24"/>
          <w:szCs w:val="24"/>
        </w:rPr>
        <w:t xml:space="preserve"> </w:t>
      </w:r>
    </w:p>
    <w:p w:rsidR="00373F34" w:rsidRPr="00373F34" w:rsidRDefault="00BF15E4" w:rsidP="00994122">
      <w:pPr>
        <w:pStyle w:val="ListParagraph"/>
        <w:numPr>
          <w:ilvl w:val="0"/>
          <w:numId w:val="1"/>
        </w:numPr>
        <w:spacing w:line="276" w:lineRule="auto"/>
        <w:ind w:left="360"/>
        <w:jc w:val="both"/>
        <w:rPr>
          <w:rFonts w:eastAsia="Calibri" w:cstheme="minorHAnsi"/>
          <w:sz w:val="24"/>
          <w:szCs w:val="24"/>
        </w:rPr>
      </w:pPr>
      <w:r w:rsidRPr="00373F34">
        <w:rPr>
          <w:rFonts w:eastAsia="Calibri" w:cstheme="minorHAnsi"/>
          <w:b/>
          <w:sz w:val="24"/>
          <w:szCs w:val="24"/>
        </w:rPr>
        <w:t>Согласно Законот за социјалната заштита</w:t>
      </w:r>
      <w:r w:rsidR="00F65659" w:rsidRPr="00373F34">
        <w:rPr>
          <w:rFonts w:eastAsia="Calibri" w:cstheme="minorHAnsi"/>
          <w:b/>
          <w:sz w:val="24"/>
          <w:szCs w:val="24"/>
        </w:rPr>
        <w:t>, дали</w:t>
      </w:r>
      <w:r w:rsidRPr="00373F34">
        <w:rPr>
          <w:rFonts w:eastAsia="Calibri" w:cstheme="minorHAnsi"/>
          <w:b/>
          <w:sz w:val="24"/>
          <w:szCs w:val="24"/>
        </w:rPr>
        <w:t xml:space="preserve"> корисник на услуга помош и нега во домот која се реализира со трошоци  надоместени од центарот за социјална работа </w:t>
      </w:r>
      <w:r w:rsidR="00F65659" w:rsidRPr="00373F34">
        <w:rPr>
          <w:rFonts w:eastAsia="Calibri" w:cstheme="minorHAnsi"/>
          <w:b/>
          <w:sz w:val="24"/>
          <w:szCs w:val="24"/>
        </w:rPr>
        <w:t>може истовремено да користи услуга лична асистенција?</w:t>
      </w:r>
      <w:r w:rsidRPr="00373F34">
        <w:rPr>
          <w:rFonts w:eastAsia="Calibri" w:cstheme="minorHAnsi"/>
          <w:b/>
          <w:sz w:val="24"/>
          <w:szCs w:val="24"/>
        </w:rPr>
        <w:t xml:space="preserve"> </w:t>
      </w:r>
    </w:p>
    <w:p w:rsidR="00373F34" w:rsidRPr="00373F34" w:rsidRDefault="00BF15E4" w:rsidP="00994122">
      <w:pPr>
        <w:pStyle w:val="ListParagraph"/>
        <w:numPr>
          <w:ilvl w:val="0"/>
          <w:numId w:val="1"/>
        </w:numPr>
        <w:spacing w:line="276" w:lineRule="auto"/>
        <w:ind w:left="360"/>
        <w:jc w:val="both"/>
        <w:rPr>
          <w:rFonts w:eastAsia="Calibri" w:cstheme="minorHAnsi"/>
          <w:sz w:val="24"/>
          <w:szCs w:val="24"/>
        </w:rPr>
      </w:pPr>
      <w:r w:rsidRPr="00373F34">
        <w:rPr>
          <w:rFonts w:eastAsia="Calibri" w:cstheme="minorHAnsi"/>
          <w:b/>
          <w:sz w:val="24"/>
          <w:szCs w:val="24"/>
        </w:rPr>
        <w:t>Согласно Законот за социјалната заштита</w:t>
      </w:r>
      <w:r w:rsidR="00F65659" w:rsidRPr="00373F34">
        <w:rPr>
          <w:rFonts w:eastAsia="Calibri" w:cstheme="minorHAnsi"/>
          <w:b/>
          <w:sz w:val="24"/>
          <w:szCs w:val="24"/>
        </w:rPr>
        <w:t>,</w:t>
      </w:r>
      <w:r w:rsidRPr="00373F34">
        <w:rPr>
          <w:rFonts w:eastAsia="Calibri" w:cstheme="minorHAnsi"/>
          <w:b/>
          <w:sz w:val="24"/>
          <w:szCs w:val="24"/>
        </w:rPr>
        <w:t xml:space="preserve"> </w:t>
      </w:r>
      <w:r w:rsidR="00F65659" w:rsidRPr="00373F34">
        <w:rPr>
          <w:rFonts w:eastAsia="Calibri" w:cstheme="minorHAnsi"/>
          <w:b/>
          <w:sz w:val="24"/>
          <w:szCs w:val="24"/>
        </w:rPr>
        <w:t>дали</w:t>
      </w:r>
      <w:r w:rsidRPr="00373F34">
        <w:rPr>
          <w:rFonts w:eastAsia="Calibri" w:cstheme="minorHAnsi"/>
          <w:b/>
          <w:sz w:val="24"/>
          <w:szCs w:val="24"/>
        </w:rPr>
        <w:t xml:space="preserve"> во  случај на роднинско згрижување </w:t>
      </w:r>
      <w:r w:rsidR="00F65659" w:rsidRPr="00373F34">
        <w:rPr>
          <w:rFonts w:eastAsia="Calibri" w:cstheme="minorHAnsi"/>
          <w:b/>
          <w:sz w:val="24"/>
          <w:szCs w:val="24"/>
        </w:rPr>
        <w:t xml:space="preserve">се исплаќа </w:t>
      </w:r>
      <w:r w:rsidRPr="00373F34">
        <w:rPr>
          <w:rFonts w:eastAsia="Calibri" w:cstheme="minorHAnsi"/>
          <w:b/>
          <w:sz w:val="24"/>
          <w:szCs w:val="24"/>
        </w:rPr>
        <w:t xml:space="preserve">надоместок за згрижување на згрижувачот кој има </w:t>
      </w:r>
      <w:r w:rsidR="00F65659" w:rsidRPr="00373F34">
        <w:rPr>
          <w:rFonts w:eastAsia="Calibri" w:cstheme="minorHAnsi"/>
          <w:b/>
          <w:sz w:val="24"/>
          <w:szCs w:val="24"/>
        </w:rPr>
        <w:t xml:space="preserve">законска </w:t>
      </w:r>
      <w:r w:rsidRPr="00373F34">
        <w:rPr>
          <w:rFonts w:eastAsia="Calibri" w:cstheme="minorHAnsi"/>
          <w:b/>
          <w:sz w:val="24"/>
          <w:szCs w:val="24"/>
        </w:rPr>
        <w:t>обврска за издржување на сместено дете</w:t>
      </w:r>
      <w:r w:rsidR="00F65659" w:rsidRPr="00373F34">
        <w:rPr>
          <w:rFonts w:eastAsia="Calibri" w:cstheme="minorHAnsi"/>
          <w:b/>
          <w:sz w:val="24"/>
          <w:szCs w:val="24"/>
        </w:rPr>
        <w:t>?</w:t>
      </w:r>
      <w:r w:rsidRPr="00373F34">
        <w:rPr>
          <w:rFonts w:eastAsia="Calibri" w:cstheme="minorHAnsi"/>
          <w:b/>
          <w:sz w:val="24"/>
          <w:szCs w:val="24"/>
          <w:lang w:val="en-US"/>
        </w:rPr>
        <w:t xml:space="preserve"> </w:t>
      </w:r>
    </w:p>
    <w:p w:rsidR="00373F34" w:rsidRDefault="00BF15E4" w:rsidP="00994122">
      <w:pPr>
        <w:pStyle w:val="ListParagraph"/>
        <w:numPr>
          <w:ilvl w:val="0"/>
          <w:numId w:val="1"/>
        </w:numPr>
        <w:spacing w:line="276" w:lineRule="auto"/>
        <w:ind w:left="360"/>
        <w:jc w:val="both"/>
        <w:rPr>
          <w:rFonts w:eastAsia="Calibri" w:cstheme="minorHAnsi"/>
          <w:sz w:val="24"/>
          <w:szCs w:val="24"/>
        </w:rPr>
      </w:pPr>
      <w:r w:rsidRPr="00373F34">
        <w:rPr>
          <w:rFonts w:eastAsia="Calibri" w:cstheme="minorHAnsi"/>
          <w:b/>
          <w:sz w:val="24"/>
          <w:szCs w:val="24"/>
        </w:rPr>
        <w:t>Согласно Законот за социјалната заштита</w:t>
      </w:r>
      <w:r w:rsidR="00F65659" w:rsidRPr="00373F34">
        <w:rPr>
          <w:rFonts w:eastAsia="Calibri" w:cstheme="minorHAnsi"/>
          <w:b/>
          <w:sz w:val="24"/>
          <w:szCs w:val="24"/>
        </w:rPr>
        <w:t xml:space="preserve">, што формира основачот </w:t>
      </w:r>
      <w:r w:rsidRPr="00373F34">
        <w:rPr>
          <w:rFonts w:eastAsia="Calibri" w:cstheme="minorHAnsi"/>
          <w:b/>
          <w:sz w:val="24"/>
          <w:szCs w:val="24"/>
        </w:rPr>
        <w:t>за вршење на внатрешна контрола на работењето на установи</w:t>
      </w:r>
      <w:r w:rsidR="00F65659" w:rsidRPr="00373F34">
        <w:rPr>
          <w:rFonts w:eastAsia="Calibri" w:cstheme="minorHAnsi"/>
          <w:b/>
          <w:sz w:val="24"/>
          <w:szCs w:val="24"/>
        </w:rPr>
        <w:t>те</w:t>
      </w:r>
      <w:r w:rsidRPr="00373F34">
        <w:rPr>
          <w:rFonts w:eastAsia="Calibri" w:cstheme="minorHAnsi"/>
          <w:b/>
          <w:sz w:val="24"/>
          <w:szCs w:val="24"/>
        </w:rPr>
        <w:t xml:space="preserve"> за социјална заштита</w:t>
      </w:r>
      <w:r w:rsidR="00F65659" w:rsidRPr="00373F34">
        <w:rPr>
          <w:rFonts w:eastAsia="Calibri" w:cstheme="minorHAnsi"/>
          <w:b/>
          <w:sz w:val="24"/>
          <w:szCs w:val="24"/>
        </w:rPr>
        <w:t>?</w:t>
      </w:r>
      <w:r w:rsidRPr="00373F34">
        <w:rPr>
          <w:rFonts w:eastAsia="Calibri" w:cstheme="minorHAnsi"/>
          <w:sz w:val="24"/>
          <w:szCs w:val="24"/>
          <w:lang w:val="en-US"/>
        </w:rPr>
        <w:t xml:space="preserve"> </w:t>
      </w:r>
      <w:r w:rsidRPr="00373F34">
        <w:rPr>
          <w:rFonts w:eastAsia="Calibri" w:cstheme="minorHAnsi"/>
          <w:sz w:val="24"/>
          <w:szCs w:val="24"/>
        </w:rPr>
        <w:t xml:space="preserve"> </w:t>
      </w:r>
    </w:p>
    <w:p w:rsidR="00373F34" w:rsidRPr="00373F34" w:rsidRDefault="00BF15E4" w:rsidP="00994122">
      <w:pPr>
        <w:pStyle w:val="ListParagraph"/>
        <w:numPr>
          <w:ilvl w:val="0"/>
          <w:numId w:val="1"/>
        </w:numPr>
        <w:spacing w:line="276" w:lineRule="auto"/>
        <w:ind w:left="360"/>
        <w:jc w:val="both"/>
        <w:rPr>
          <w:rFonts w:eastAsia="Calibri" w:cstheme="minorHAnsi"/>
          <w:sz w:val="24"/>
          <w:szCs w:val="24"/>
        </w:rPr>
      </w:pPr>
      <w:r w:rsidRPr="00373F34">
        <w:rPr>
          <w:rFonts w:eastAsia="Calibri" w:cstheme="minorHAnsi"/>
          <w:b/>
          <w:sz w:val="24"/>
          <w:szCs w:val="24"/>
        </w:rPr>
        <w:t xml:space="preserve">Согласно Законот за социјалната заштита, </w:t>
      </w:r>
      <w:r w:rsidR="00FC3488" w:rsidRPr="00373F34">
        <w:rPr>
          <w:rFonts w:eastAsia="Calibri" w:cstheme="minorHAnsi"/>
          <w:b/>
          <w:sz w:val="24"/>
          <w:szCs w:val="24"/>
        </w:rPr>
        <w:t xml:space="preserve">кој води </w:t>
      </w:r>
      <w:r w:rsidRPr="00373F34">
        <w:rPr>
          <w:rFonts w:eastAsia="Calibri" w:cstheme="minorHAnsi"/>
          <w:b/>
          <w:sz w:val="24"/>
          <w:szCs w:val="24"/>
        </w:rPr>
        <w:t>евиденција на лиценцирани даватели на социјални услуги според видот на социјални услуги за кои им е дадена дозвола за работа</w:t>
      </w:r>
      <w:r w:rsidR="00FC3488" w:rsidRPr="00373F34">
        <w:rPr>
          <w:rFonts w:eastAsia="Calibri" w:cstheme="minorHAnsi"/>
          <w:b/>
          <w:sz w:val="24"/>
          <w:szCs w:val="24"/>
        </w:rPr>
        <w:t xml:space="preserve">? </w:t>
      </w:r>
      <w:r w:rsidRPr="00373F34">
        <w:rPr>
          <w:rFonts w:eastAsia="Calibri" w:cstheme="minorHAnsi"/>
          <w:b/>
          <w:sz w:val="24"/>
          <w:szCs w:val="24"/>
          <w:lang w:val="en-US"/>
        </w:rPr>
        <w:t xml:space="preserve"> </w:t>
      </w:r>
    </w:p>
    <w:p w:rsidR="00373F34" w:rsidRPr="00373F34" w:rsidRDefault="00EE3808" w:rsidP="00994122">
      <w:pPr>
        <w:pStyle w:val="ListParagraph"/>
        <w:numPr>
          <w:ilvl w:val="0"/>
          <w:numId w:val="1"/>
        </w:numPr>
        <w:spacing w:line="276" w:lineRule="auto"/>
        <w:ind w:left="360"/>
        <w:jc w:val="both"/>
        <w:rPr>
          <w:rFonts w:eastAsia="Times New Roman" w:cstheme="minorHAnsi"/>
          <w:sz w:val="24"/>
          <w:szCs w:val="24"/>
          <w:lang w:eastAsia="en-GB"/>
        </w:rPr>
      </w:pPr>
      <w:r w:rsidRPr="00373F34">
        <w:rPr>
          <w:rFonts w:eastAsia="Times New Roman" w:cstheme="minorHAnsi"/>
          <w:b/>
          <w:sz w:val="24"/>
          <w:szCs w:val="24"/>
          <w:lang w:eastAsia="en-GB"/>
        </w:rPr>
        <w:t xml:space="preserve">Согласно Законот за социјалната заштита, кој формира Комисија за лиценцирање, по претходна согласност на министерот?  </w:t>
      </w:r>
    </w:p>
    <w:p w:rsidR="00373F34" w:rsidRPr="00373F34" w:rsidRDefault="00EE3808" w:rsidP="00994122">
      <w:pPr>
        <w:pStyle w:val="ListParagraph"/>
        <w:numPr>
          <w:ilvl w:val="0"/>
          <w:numId w:val="1"/>
        </w:numPr>
        <w:spacing w:line="276" w:lineRule="auto"/>
        <w:ind w:left="360"/>
        <w:jc w:val="both"/>
        <w:rPr>
          <w:rFonts w:eastAsia="Times New Roman" w:cstheme="minorHAnsi"/>
          <w:sz w:val="24"/>
          <w:szCs w:val="24"/>
          <w:lang w:eastAsia="en-GB"/>
        </w:rPr>
      </w:pPr>
      <w:r w:rsidRPr="00373F34">
        <w:rPr>
          <w:rFonts w:eastAsia="Times New Roman" w:cstheme="minorHAnsi"/>
          <w:b/>
          <w:sz w:val="24"/>
          <w:szCs w:val="24"/>
          <w:lang w:eastAsia="en-GB"/>
        </w:rPr>
        <w:t xml:space="preserve">Согласно Законот за социјалната заштита, кој издава, обновува, продолжува и одзема лиценца за работа, на стручните работници, во установи за социјална заштита и други </w:t>
      </w:r>
      <w:r w:rsidRPr="00373F34">
        <w:rPr>
          <w:rFonts w:eastAsia="Times New Roman" w:cstheme="minorHAnsi"/>
          <w:b/>
          <w:sz w:val="24"/>
          <w:szCs w:val="24"/>
          <w:lang w:eastAsia="en-GB"/>
        </w:rPr>
        <w:lastRenderedPageBreak/>
        <w:t xml:space="preserve">даватели на социјални услуги, води регистар за издадени, обновени, продолжени и одземени лиценци и спроведува стручен испит во постапката за издавање на лиценца?  </w:t>
      </w:r>
    </w:p>
    <w:p w:rsidR="00373F34" w:rsidRDefault="00EE3808" w:rsidP="00994122">
      <w:pPr>
        <w:pStyle w:val="ListParagraph"/>
        <w:numPr>
          <w:ilvl w:val="0"/>
          <w:numId w:val="1"/>
        </w:numPr>
        <w:spacing w:line="276" w:lineRule="auto"/>
        <w:ind w:left="360"/>
        <w:jc w:val="both"/>
        <w:rPr>
          <w:rFonts w:cstheme="minorHAnsi"/>
          <w:b/>
          <w:bCs/>
          <w:sz w:val="24"/>
          <w:szCs w:val="24"/>
        </w:rPr>
      </w:pPr>
      <w:r w:rsidRPr="00373F34">
        <w:rPr>
          <w:rFonts w:cstheme="minorHAnsi"/>
          <w:b/>
          <w:bCs/>
          <w:sz w:val="24"/>
          <w:szCs w:val="24"/>
        </w:rPr>
        <w:t xml:space="preserve">Согласно Законот за социјалната заштита, кога стручниот работник поднесува барање до Комисијата за лиценцирање за обновување на лиценца за работа? </w:t>
      </w:r>
    </w:p>
    <w:p w:rsidR="00373F34" w:rsidRDefault="004F6432" w:rsidP="00994122">
      <w:pPr>
        <w:pStyle w:val="ListParagraph"/>
        <w:numPr>
          <w:ilvl w:val="0"/>
          <w:numId w:val="1"/>
        </w:numPr>
        <w:spacing w:line="276" w:lineRule="auto"/>
        <w:ind w:left="360"/>
        <w:jc w:val="both"/>
        <w:rPr>
          <w:rFonts w:cstheme="minorHAnsi"/>
          <w:b/>
          <w:bCs/>
          <w:sz w:val="24"/>
          <w:szCs w:val="24"/>
        </w:rPr>
      </w:pPr>
      <w:r w:rsidRPr="00373F34">
        <w:rPr>
          <w:rFonts w:cstheme="minorHAnsi"/>
          <w:b/>
          <w:bCs/>
          <w:sz w:val="24"/>
          <w:szCs w:val="24"/>
        </w:rPr>
        <w:t xml:space="preserve">Согласно Етичкиот кодекс за стручните работници во дејноста социјална заштита, </w:t>
      </w:r>
      <w:r w:rsidR="0062343D" w:rsidRPr="00373F34">
        <w:rPr>
          <w:rFonts w:cstheme="minorHAnsi"/>
          <w:b/>
          <w:bCs/>
          <w:sz w:val="24"/>
          <w:szCs w:val="24"/>
        </w:rPr>
        <w:t xml:space="preserve">кои се </w:t>
      </w:r>
      <w:r w:rsidR="005F1877" w:rsidRPr="00373F34">
        <w:rPr>
          <w:rFonts w:cstheme="minorHAnsi"/>
          <w:b/>
          <w:bCs/>
          <w:sz w:val="24"/>
          <w:szCs w:val="24"/>
        </w:rPr>
        <w:t>основни начела</w:t>
      </w:r>
      <w:r w:rsidR="0062343D" w:rsidRPr="00373F34">
        <w:rPr>
          <w:rFonts w:cstheme="minorHAnsi"/>
          <w:b/>
          <w:bCs/>
          <w:sz w:val="24"/>
          <w:szCs w:val="24"/>
        </w:rPr>
        <w:t xml:space="preserve">? </w:t>
      </w:r>
      <w:r w:rsidRPr="00373F34">
        <w:rPr>
          <w:rFonts w:cstheme="minorHAnsi"/>
          <w:b/>
          <w:bCs/>
          <w:sz w:val="24"/>
          <w:szCs w:val="24"/>
        </w:rPr>
        <w:t xml:space="preserve"> </w:t>
      </w:r>
    </w:p>
    <w:p w:rsidR="00373F34" w:rsidRPr="00373F34" w:rsidRDefault="004F6432" w:rsidP="00994122">
      <w:pPr>
        <w:pStyle w:val="ListParagraph"/>
        <w:numPr>
          <w:ilvl w:val="0"/>
          <w:numId w:val="1"/>
        </w:numPr>
        <w:spacing w:after="200" w:line="276" w:lineRule="auto"/>
        <w:ind w:left="360"/>
        <w:jc w:val="both"/>
        <w:rPr>
          <w:rFonts w:cstheme="minorHAnsi"/>
          <w:sz w:val="24"/>
          <w:szCs w:val="24"/>
        </w:rPr>
      </w:pPr>
      <w:r w:rsidRPr="00373F34">
        <w:rPr>
          <w:rFonts w:cstheme="minorHAnsi"/>
          <w:b/>
          <w:bCs/>
          <w:sz w:val="24"/>
          <w:szCs w:val="24"/>
        </w:rPr>
        <w:t xml:space="preserve">Согласно Етичкиот кодекс за стручните работници во дејноста социјална заштита, </w:t>
      </w:r>
      <w:r w:rsidR="0062343D" w:rsidRPr="00373F34">
        <w:rPr>
          <w:rFonts w:cstheme="minorHAnsi"/>
          <w:b/>
          <w:bCs/>
          <w:sz w:val="24"/>
          <w:szCs w:val="24"/>
        </w:rPr>
        <w:t xml:space="preserve">која е </w:t>
      </w:r>
      <w:r w:rsidRPr="00373F34">
        <w:rPr>
          <w:rFonts w:cstheme="minorHAnsi"/>
          <w:b/>
          <w:bCs/>
          <w:sz w:val="24"/>
          <w:szCs w:val="24"/>
        </w:rPr>
        <w:t>целта на кодексот</w:t>
      </w:r>
      <w:r w:rsidR="0062343D" w:rsidRPr="00373F34">
        <w:rPr>
          <w:rFonts w:cstheme="minorHAnsi"/>
          <w:b/>
          <w:bCs/>
          <w:sz w:val="24"/>
          <w:szCs w:val="24"/>
        </w:rPr>
        <w:t>?</w:t>
      </w:r>
      <w:r w:rsidR="005F1877" w:rsidRPr="00373F34">
        <w:rPr>
          <w:rFonts w:cstheme="minorHAnsi"/>
          <w:b/>
          <w:bCs/>
          <w:sz w:val="24"/>
          <w:szCs w:val="24"/>
        </w:rPr>
        <w:t xml:space="preserve"> </w:t>
      </w:r>
    </w:p>
    <w:p w:rsidR="00373F34" w:rsidRPr="00373F34" w:rsidRDefault="004F6432" w:rsidP="00994122">
      <w:pPr>
        <w:pStyle w:val="ListParagraph"/>
        <w:numPr>
          <w:ilvl w:val="0"/>
          <w:numId w:val="1"/>
        </w:numPr>
        <w:spacing w:after="200" w:line="276" w:lineRule="auto"/>
        <w:ind w:left="360"/>
        <w:jc w:val="both"/>
        <w:rPr>
          <w:rFonts w:cstheme="minorHAnsi"/>
          <w:sz w:val="24"/>
          <w:szCs w:val="24"/>
        </w:rPr>
      </w:pPr>
      <w:r w:rsidRPr="00373F34">
        <w:rPr>
          <w:rFonts w:cstheme="minorHAnsi"/>
          <w:b/>
          <w:bCs/>
          <w:sz w:val="24"/>
          <w:szCs w:val="24"/>
        </w:rPr>
        <w:t xml:space="preserve">Согласно </w:t>
      </w:r>
      <w:r w:rsidR="00AD2958" w:rsidRPr="00373F34">
        <w:rPr>
          <w:rFonts w:cstheme="minorHAnsi"/>
          <w:b/>
          <w:bCs/>
          <w:sz w:val="24"/>
          <w:szCs w:val="24"/>
        </w:rPr>
        <w:t>П</w:t>
      </w:r>
      <w:r w:rsidRPr="00373F34">
        <w:rPr>
          <w:rFonts w:cstheme="minorHAnsi"/>
          <w:b/>
          <w:bCs/>
          <w:sz w:val="24"/>
          <w:szCs w:val="24"/>
        </w:rPr>
        <w:t xml:space="preserve">рирачникот </w:t>
      </w:r>
      <w:r w:rsidR="00AD2958" w:rsidRPr="00373F34">
        <w:rPr>
          <w:rFonts w:cstheme="minorHAnsi"/>
          <w:b/>
          <w:bCs/>
          <w:sz w:val="24"/>
          <w:szCs w:val="24"/>
        </w:rPr>
        <w:t>за и</w:t>
      </w:r>
      <w:r w:rsidRPr="00373F34">
        <w:rPr>
          <w:rFonts w:cstheme="minorHAnsi"/>
          <w:b/>
          <w:bCs/>
          <w:sz w:val="24"/>
          <w:szCs w:val="24"/>
        </w:rPr>
        <w:t>нтегрирано водење на случаи, колку</w:t>
      </w:r>
      <w:r w:rsidRPr="00373F34">
        <w:rPr>
          <w:rFonts w:cstheme="minorHAnsi"/>
          <w:b/>
          <w:bCs/>
          <w:sz w:val="24"/>
          <w:szCs w:val="24"/>
          <w:lang w:val="en-US"/>
        </w:rPr>
        <w:t xml:space="preserve"> </w:t>
      </w:r>
      <w:r w:rsidRPr="00373F34">
        <w:rPr>
          <w:rFonts w:cstheme="minorHAnsi"/>
          <w:b/>
          <w:bCs/>
          <w:sz w:val="24"/>
          <w:szCs w:val="24"/>
        </w:rPr>
        <w:t xml:space="preserve">основни чекори има методот водење на случај? </w:t>
      </w:r>
    </w:p>
    <w:p w:rsidR="00373F34" w:rsidRPr="00373F34" w:rsidRDefault="004F6432" w:rsidP="00994122">
      <w:pPr>
        <w:pStyle w:val="ListParagraph"/>
        <w:numPr>
          <w:ilvl w:val="0"/>
          <w:numId w:val="1"/>
        </w:numPr>
        <w:spacing w:after="200" w:line="276" w:lineRule="auto"/>
        <w:ind w:left="360"/>
        <w:jc w:val="both"/>
        <w:rPr>
          <w:rFonts w:cstheme="minorHAnsi"/>
          <w:sz w:val="24"/>
          <w:szCs w:val="24"/>
        </w:rPr>
      </w:pPr>
      <w:r w:rsidRPr="00373F34">
        <w:rPr>
          <w:rFonts w:cstheme="minorHAnsi"/>
          <w:b/>
          <w:bCs/>
          <w:sz w:val="24"/>
          <w:szCs w:val="24"/>
        </w:rPr>
        <w:t xml:space="preserve">Согласно </w:t>
      </w:r>
      <w:r w:rsidR="00AD2958" w:rsidRPr="00373F34">
        <w:rPr>
          <w:rFonts w:cstheme="minorHAnsi"/>
          <w:b/>
          <w:bCs/>
          <w:sz w:val="24"/>
          <w:szCs w:val="24"/>
        </w:rPr>
        <w:t>П</w:t>
      </w:r>
      <w:r w:rsidRPr="00373F34">
        <w:rPr>
          <w:rFonts w:cstheme="minorHAnsi"/>
          <w:b/>
          <w:bCs/>
          <w:sz w:val="24"/>
          <w:szCs w:val="24"/>
        </w:rPr>
        <w:t xml:space="preserve">рирачникот </w:t>
      </w:r>
      <w:r w:rsidR="00AD2958" w:rsidRPr="00373F34">
        <w:rPr>
          <w:rFonts w:cstheme="minorHAnsi"/>
          <w:b/>
          <w:bCs/>
          <w:sz w:val="24"/>
          <w:szCs w:val="24"/>
        </w:rPr>
        <w:t>за и</w:t>
      </w:r>
      <w:r w:rsidRPr="00373F34">
        <w:rPr>
          <w:rFonts w:cstheme="minorHAnsi"/>
          <w:b/>
          <w:bCs/>
          <w:sz w:val="24"/>
          <w:szCs w:val="24"/>
        </w:rPr>
        <w:t>нтегрирано водење на случаи, кој е третиот чекор од методот водење на случај?</w:t>
      </w:r>
      <w:r w:rsidR="00AD2958" w:rsidRPr="00373F34">
        <w:rPr>
          <w:rFonts w:cstheme="minorHAnsi"/>
          <w:b/>
          <w:bCs/>
          <w:sz w:val="24"/>
          <w:szCs w:val="24"/>
        </w:rPr>
        <w:t xml:space="preserve"> </w:t>
      </w:r>
    </w:p>
    <w:p w:rsidR="00373F34" w:rsidRPr="00373F34" w:rsidRDefault="004F6432" w:rsidP="00994122">
      <w:pPr>
        <w:pStyle w:val="ListParagraph"/>
        <w:numPr>
          <w:ilvl w:val="0"/>
          <w:numId w:val="1"/>
        </w:numPr>
        <w:spacing w:after="200" w:line="276" w:lineRule="auto"/>
        <w:ind w:left="360"/>
        <w:jc w:val="both"/>
        <w:rPr>
          <w:rFonts w:cstheme="minorHAnsi"/>
          <w:sz w:val="24"/>
          <w:szCs w:val="24"/>
          <w:lang w:val="en-US"/>
        </w:rPr>
      </w:pPr>
      <w:r w:rsidRPr="00373F34">
        <w:rPr>
          <w:rFonts w:cstheme="minorHAnsi"/>
          <w:b/>
          <w:bCs/>
          <w:sz w:val="24"/>
          <w:szCs w:val="24"/>
        </w:rPr>
        <w:t xml:space="preserve">Согласно </w:t>
      </w:r>
      <w:r w:rsidR="00AD2958" w:rsidRPr="00373F34">
        <w:rPr>
          <w:rFonts w:cstheme="minorHAnsi"/>
          <w:b/>
          <w:bCs/>
          <w:sz w:val="24"/>
          <w:szCs w:val="24"/>
        </w:rPr>
        <w:t>П</w:t>
      </w:r>
      <w:r w:rsidRPr="00373F34">
        <w:rPr>
          <w:rFonts w:cstheme="minorHAnsi"/>
          <w:b/>
          <w:bCs/>
          <w:sz w:val="24"/>
          <w:szCs w:val="24"/>
        </w:rPr>
        <w:t xml:space="preserve">рирачникот </w:t>
      </w:r>
      <w:r w:rsidR="00AD2958" w:rsidRPr="00373F34">
        <w:rPr>
          <w:rFonts w:cstheme="minorHAnsi"/>
          <w:b/>
          <w:bCs/>
          <w:sz w:val="24"/>
          <w:szCs w:val="24"/>
        </w:rPr>
        <w:t>за и</w:t>
      </w:r>
      <w:r w:rsidRPr="00373F34">
        <w:rPr>
          <w:rFonts w:cstheme="minorHAnsi"/>
          <w:b/>
          <w:bCs/>
          <w:sz w:val="24"/>
          <w:szCs w:val="24"/>
        </w:rPr>
        <w:t xml:space="preserve">нтегрирано водење на случаи, кои се чекорите на методот водење на случај? </w:t>
      </w:r>
    </w:p>
    <w:p w:rsidR="00373F34" w:rsidRPr="00373F34" w:rsidRDefault="00964112" w:rsidP="00994122">
      <w:pPr>
        <w:pStyle w:val="ListParagraph"/>
        <w:numPr>
          <w:ilvl w:val="0"/>
          <w:numId w:val="1"/>
        </w:numPr>
        <w:spacing w:after="200" w:line="276" w:lineRule="auto"/>
        <w:ind w:left="360"/>
        <w:jc w:val="both"/>
        <w:rPr>
          <w:rFonts w:eastAsia="Calibri" w:cstheme="minorHAnsi"/>
          <w:sz w:val="24"/>
          <w:szCs w:val="24"/>
        </w:rPr>
      </w:pPr>
      <w:r w:rsidRPr="00373F34">
        <w:rPr>
          <w:rFonts w:eastAsia="Calibri" w:cstheme="minorHAnsi"/>
          <w:b/>
          <w:bCs/>
          <w:sz w:val="24"/>
          <w:szCs w:val="24"/>
        </w:rPr>
        <w:t>Согласно Прирачникот за интегрирано водење на случаи, кога се постигнува најгол</w:t>
      </w:r>
      <w:r w:rsidRPr="00373F34">
        <w:rPr>
          <w:rFonts w:eastAsia="Calibri" w:cstheme="minorHAnsi"/>
          <w:b/>
          <w:sz w:val="24"/>
          <w:szCs w:val="24"/>
        </w:rPr>
        <w:t xml:space="preserve">ем ефект во работата со корисниците? </w:t>
      </w:r>
    </w:p>
    <w:p w:rsidR="00373F34" w:rsidRPr="00373F34" w:rsidRDefault="00964112" w:rsidP="00994122">
      <w:pPr>
        <w:pStyle w:val="ListParagraph"/>
        <w:numPr>
          <w:ilvl w:val="0"/>
          <w:numId w:val="1"/>
        </w:numPr>
        <w:spacing w:after="200" w:line="276" w:lineRule="auto"/>
        <w:ind w:left="360"/>
        <w:jc w:val="both"/>
        <w:rPr>
          <w:rFonts w:eastAsia="Calibri" w:cstheme="minorHAnsi"/>
          <w:sz w:val="24"/>
          <w:szCs w:val="24"/>
        </w:rPr>
      </w:pPr>
      <w:r w:rsidRPr="00373F34">
        <w:rPr>
          <w:rFonts w:eastAsia="Calibri" w:cstheme="minorHAnsi"/>
          <w:b/>
          <w:bCs/>
          <w:sz w:val="24"/>
          <w:szCs w:val="24"/>
        </w:rPr>
        <w:t xml:space="preserve">Согласно Прирачникот за интегрирано водење на случаи, кон што е насочен водителот на случај </w:t>
      </w:r>
      <w:r w:rsidRPr="00373F34">
        <w:rPr>
          <w:rFonts w:eastAsia="Calibri" w:cstheme="minorHAnsi"/>
          <w:b/>
          <w:sz w:val="24"/>
          <w:szCs w:val="24"/>
        </w:rPr>
        <w:t xml:space="preserve">во перспективата заснована на сили и потенцијали? </w:t>
      </w:r>
      <w:bookmarkStart w:id="6" w:name="_Hlk174096175"/>
    </w:p>
    <w:p w:rsidR="00373F34" w:rsidRPr="00373F34" w:rsidRDefault="00964112" w:rsidP="00994122">
      <w:pPr>
        <w:pStyle w:val="ListParagraph"/>
        <w:numPr>
          <w:ilvl w:val="0"/>
          <w:numId w:val="1"/>
        </w:numPr>
        <w:spacing w:after="200" w:line="276" w:lineRule="auto"/>
        <w:ind w:left="360"/>
        <w:jc w:val="both"/>
        <w:rPr>
          <w:rFonts w:eastAsia="Calibri" w:cstheme="minorHAnsi"/>
          <w:sz w:val="24"/>
          <w:szCs w:val="24"/>
        </w:rPr>
      </w:pPr>
      <w:r w:rsidRPr="00373F34">
        <w:rPr>
          <w:rFonts w:eastAsia="Calibri" w:cstheme="minorHAnsi"/>
          <w:b/>
          <w:bCs/>
          <w:sz w:val="24"/>
          <w:szCs w:val="24"/>
        </w:rPr>
        <w:t>Согласно Прирачникот за интегрирано водење на случаи</w:t>
      </w:r>
      <w:bookmarkEnd w:id="6"/>
      <w:r w:rsidRPr="00373F34">
        <w:rPr>
          <w:rFonts w:eastAsia="Calibri" w:cstheme="minorHAnsi"/>
          <w:b/>
          <w:bCs/>
          <w:sz w:val="24"/>
          <w:szCs w:val="24"/>
        </w:rPr>
        <w:t>, какви тимови може да се формираат  з</w:t>
      </w:r>
      <w:r w:rsidRPr="00373F34">
        <w:rPr>
          <w:rFonts w:eastAsia="Calibri" w:cstheme="minorHAnsi"/>
          <w:b/>
          <w:sz w:val="24"/>
          <w:szCs w:val="24"/>
        </w:rPr>
        <w:t xml:space="preserve">а ефикасна и ефективна имплементација на интегрираното управување со случај? </w:t>
      </w:r>
    </w:p>
    <w:p w:rsidR="00373F34" w:rsidRPr="00373F34" w:rsidRDefault="00964112" w:rsidP="00994122">
      <w:pPr>
        <w:pStyle w:val="ListParagraph"/>
        <w:numPr>
          <w:ilvl w:val="0"/>
          <w:numId w:val="1"/>
        </w:numPr>
        <w:spacing w:after="200" w:line="276" w:lineRule="auto"/>
        <w:ind w:left="360"/>
        <w:jc w:val="both"/>
        <w:rPr>
          <w:rFonts w:eastAsia="Calibri" w:cstheme="minorHAnsi"/>
          <w:color w:val="7030A0"/>
          <w:sz w:val="24"/>
          <w:szCs w:val="24"/>
        </w:rPr>
      </w:pPr>
      <w:r w:rsidRPr="00373F34">
        <w:rPr>
          <w:rFonts w:eastAsia="Calibri" w:cstheme="minorHAnsi"/>
          <w:b/>
          <w:bCs/>
          <w:sz w:val="24"/>
          <w:szCs w:val="24"/>
        </w:rPr>
        <w:t xml:space="preserve">Согласно Прирачникот за интегрирано водење на случаи, што треба да се земе во предвид </w:t>
      </w:r>
      <w:r w:rsidRPr="00373F34">
        <w:rPr>
          <w:rFonts w:eastAsia="Calibri" w:cstheme="minorHAnsi"/>
          <w:b/>
          <w:sz w:val="24"/>
          <w:szCs w:val="24"/>
        </w:rPr>
        <w:t xml:space="preserve">при проценката? </w:t>
      </w:r>
    </w:p>
    <w:p w:rsidR="00373F34" w:rsidRPr="00373F34" w:rsidRDefault="00964112" w:rsidP="00994122">
      <w:pPr>
        <w:pStyle w:val="ListParagraph"/>
        <w:numPr>
          <w:ilvl w:val="0"/>
          <w:numId w:val="1"/>
        </w:numPr>
        <w:spacing w:after="200" w:line="276" w:lineRule="auto"/>
        <w:ind w:left="360"/>
        <w:jc w:val="both"/>
        <w:rPr>
          <w:rFonts w:eastAsia="Calibri" w:cstheme="minorHAnsi"/>
          <w:color w:val="7030A0"/>
          <w:sz w:val="24"/>
          <w:szCs w:val="24"/>
        </w:rPr>
      </w:pPr>
      <w:r w:rsidRPr="00373F34">
        <w:rPr>
          <w:rFonts w:eastAsia="Calibri" w:cstheme="minorHAnsi"/>
          <w:b/>
          <w:bCs/>
          <w:sz w:val="24"/>
          <w:szCs w:val="24"/>
        </w:rPr>
        <w:t>Согласно Прирачникот за интегрирано водење на случаи,</w:t>
      </w:r>
      <w:r w:rsidRPr="00373F34">
        <w:rPr>
          <w:rFonts w:eastAsia="Calibri" w:cstheme="minorHAnsi"/>
          <w:b/>
          <w:sz w:val="24"/>
          <w:szCs w:val="24"/>
        </w:rPr>
        <w:t xml:space="preserve"> при планирање на проценката, што планира водителот на случај, врз основа на расположливи информации за случајот? </w:t>
      </w:r>
    </w:p>
    <w:p w:rsidR="00373F34" w:rsidRPr="00373F34" w:rsidRDefault="00964112" w:rsidP="00994122">
      <w:pPr>
        <w:pStyle w:val="ListParagraph"/>
        <w:numPr>
          <w:ilvl w:val="0"/>
          <w:numId w:val="1"/>
        </w:numPr>
        <w:spacing w:after="200" w:line="276" w:lineRule="auto"/>
        <w:ind w:left="360"/>
        <w:jc w:val="both"/>
        <w:rPr>
          <w:rFonts w:cstheme="minorHAnsi"/>
          <w:b/>
          <w:color w:val="7030A0"/>
          <w:sz w:val="24"/>
          <w:szCs w:val="24"/>
        </w:rPr>
      </w:pPr>
      <w:r w:rsidRPr="00373F34">
        <w:rPr>
          <w:rFonts w:eastAsia="Calibri" w:cstheme="minorHAnsi"/>
          <w:b/>
          <w:sz w:val="24"/>
          <w:szCs w:val="24"/>
        </w:rPr>
        <w:t xml:space="preserve">Согласно Прирачникот за Интегрирано водење на случаи, </w:t>
      </w:r>
      <w:r w:rsidR="00CB1C14" w:rsidRPr="00373F34">
        <w:rPr>
          <w:rFonts w:cstheme="minorHAnsi"/>
          <w:b/>
          <w:sz w:val="24"/>
          <w:szCs w:val="24"/>
        </w:rPr>
        <w:t xml:space="preserve">на кој начин се врши </w:t>
      </w:r>
      <w:r w:rsidRPr="00373F34">
        <w:rPr>
          <w:rFonts w:cstheme="minorHAnsi"/>
          <w:b/>
          <w:sz w:val="24"/>
          <w:szCs w:val="24"/>
        </w:rPr>
        <w:t xml:space="preserve">затворањето на случајот? </w:t>
      </w:r>
    </w:p>
    <w:p w:rsidR="00373F34" w:rsidRPr="00373F34" w:rsidRDefault="00964112" w:rsidP="00994122">
      <w:pPr>
        <w:pStyle w:val="ListParagraph"/>
        <w:numPr>
          <w:ilvl w:val="0"/>
          <w:numId w:val="1"/>
        </w:numPr>
        <w:spacing w:after="200" w:line="276" w:lineRule="auto"/>
        <w:ind w:left="360"/>
        <w:jc w:val="both"/>
        <w:rPr>
          <w:rFonts w:cstheme="minorHAnsi"/>
          <w:bCs/>
          <w:color w:val="7030A0"/>
          <w:sz w:val="24"/>
          <w:szCs w:val="24"/>
        </w:rPr>
      </w:pPr>
      <w:r w:rsidRPr="00373F34">
        <w:rPr>
          <w:rFonts w:eastAsia="Calibri" w:cstheme="minorHAnsi"/>
          <w:b/>
          <w:sz w:val="24"/>
          <w:szCs w:val="24"/>
        </w:rPr>
        <w:t xml:space="preserve">Согласно Прирачникот за Интегрирано водење на случаи, за кој временски период се ограничени активностите на планот? </w:t>
      </w:r>
    </w:p>
    <w:p w:rsidR="00373F34" w:rsidRPr="00373F34" w:rsidRDefault="00964112" w:rsidP="00994122">
      <w:pPr>
        <w:pStyle w:val="ListParagraph"/>
        <w:numPr>
          <w:ilvl w:val="0"/>
          <w:numId w:val="1"/>
        </w:numPr>
        <w:spacing w:after="200" w:line="276" w:lineRule="auto"/>
        <w:ind w:left="360"/>
        <w:jc w:val="both"/>
        <w:rPr>
          <w:rFonts w:cstheme="minorHAnsi"/>
          <w:sz w:val="24"/>
          <w:szCs w:val="24"/>
        </w:rPr>
      </w:pPr>
      <w:r w:rsidRPr="00373F34">
        <w:rPr>
          <w:rFonts w:eastAsia="Calibri" w:cstheme="minorHAnsi"/>
          <w:b/>
          <w:sz w:val="24"/>
          <w:szCs w:val="24"/>
        </w:rPr>
        <w:t xml:space="preserve">Согласно Прирачникот за Интегрирано водење на случаи, во кои ситуации во центрите за социјална работа се формираат интерни тимови? </w:t>
      </w:r>
    </w:p>
    <w:p w:rsidR="00373F34" w:rsidRDefault="004F6432" w:rsidP="00994122">
      <w:pPr>
        <w:pStyle w:val="ListParagraph"/>
        <w:numPr>
          <w:ilvl w:val="0"/>
          <w:numId w:val="1"/>
        </w:numPr>
        <w:spacing w:after="200" w:line="276" w:lineRule="auto"/>
        <w:ind w:left="360"/>
        <w:jc w:val="both"/>
        <w:rPr>
          <w:rFonts w:cstheme="minorHAnsi"/>
          <w:b/>
          <w:bCs/>
          <w:sz w:val="24"/>
          <w:szCs w:val="24"/>
        </w:rPr>
      </w:pPr>
      <w:r w:rsidRPr="00373F34">
        <w:rPr>
          <w:rFonts w:cstheme="minorHAnsi"/>
          <w:b/>
          <w:bCs/>
          <w:sz w:val="24"/>
          <w:szCs w:val="24"/>
        </w:rPr>
        <w:t>Согласно Законот за социјална сигурност на старите лица,</w:t>
      </w:r>
      <w:r w:rsidR="00E21760" w:rsidRPr="00373F34">
        <w:rPr>
          <w:rFonts w:cstheme="minorHAnsi"/>
          <w:b/>
          <w:bCs/>
          <w:sz w:val="24"/>
          <w:szCs w:val="24"/>
        </w:rPr>
        <w:t xml:space="preserve"> со колку навршени години лице има</w:t>
      </w:r>
      <w:r w:rsidRPr="00373F34">
        <w:rPr>
          <w:rFonts w:cstheme="minorHAnsi"/>
          <w:b/>
          <w:bCs/>
          <w:sz w:val="24"/>
          <w:szCs w:val="24"/>
        </w:rPr>
        <w:t xml:space="preserve"> право на социјална сигурност </w:t>
      </w:r>
      <w:r w:rsidR="00E21760" w:rsidRPr="00373F34">
        <w:rPr>
          <w:rFonts w:cstheme="minorHAnsi"/>
          <w:b/>
          <w:bCs/>
          <w:sz w:val="24"/>
          <w:szCs w:val="24"/>
        </w:rPr>
        <w:t>з</w:t>
      </w:r>
      <w:r w:rsidRPr="00373F34">
        <w:rPr>
          <w:rFonts w:cstheme="minorHAnsi"/>
          <w:b/>
          <w:bCs/>
          <w:sz w:val="24"/>
          <w:szCs w:val="24"/>
        </w:rPr>
        <w:t>а старите лица</w:t>
      </w:r>
      <w:r w:rsidR="00E21760" w:rsidRPr="00373F34">
        <w:rPr>
          <w:rFonts w:cstheme="minorHAnsi"/>
          <w:b/>
          <w:bCs/>
          <w:sz w:val="24"/>
          <w:szCs w:val="24"/>
        </w:rPr>
        <w:t>?</w:t>
      </w:r>
      <w:r w:rsidRPr="00373F34">
        <w:rPr>
          <w:rFonts w:cstheme="minorHAnsi"/>
          <w:b/>
          <w:bCs/>
          <w:sz w:val="24"/>
          <w:szCs w:val="24"/>
        </w:rPr>
        <w:t xml:space="preserve"> </w:t>
      </w:r>
    </w:p>
    <w:p w:rsidR="00373F34" w:rsidRPr="00373F34" w:rsidRDefault="004F6432" w:rsidP="00994122">
      <w:pPr>
        <w:pStyle w:val="ListParagraph"/>
        <w:numPr>
          <w:ilvl w:val="0"/>
          <w:numId w:val="1"/>
        </w:numPr>
        <w:spacing w:after="200" w:line="276" w:lineRule="auto"/>
        <w:ind w:left="360"/>
        <w:jc w:val="both"/>
        <w:rPr>
          <w:rFonts w:eastAsia="Times New Roman" w:cstheme="minorHAnsi"/>
          <w:b/>
          <w:sz w:val="24"/>
          <w:szCs w:val="24"/>
          <w:lang w:eastAsia="en-GB"/>
        </w:rPr>
      </w:pPr>
      <w:r w:rsidRPr="009C0744">
        <w:rPr>
          <w:rFonts w:cstheme="minorHAnsi"/>
          <w:b/>
          <w:bCs/>
          <w:sz w:val="24"/>
          <w:szCs w:val="24"/>
        </w:rPr>
        <w:t>Согласно Законот за социј</w:t>
      </w:r>
      <w:r w:rsidR="00AA6BB4" w:rsidRPr="009C0744">
        <w:rPr>
          <w:rFonts w:cstheme="minorHAnsi"/>
          <w:b/>
          <w:bCs/>
          <w:sz w:val="24"/>
          <w:szCs w:val="24"/>
        </w:rPr>
        <w:t>ална сигурност на старите лица</w:t>
      </w:r>
      <w:r w:rsidR="00E21760" w:rsidRPr="009C0744">
        <w:rPr>
          <w:rFonts w:cstheme="minorHAnsi"/>
          <w:b/>
          <w:bCs/>
          <w:sz w:val="24"/>
          <w:szCs w:val="24"/>
        </w:rPr>
        <w:t>, колку изнесува</w:t>
      </w:r>
      <w:r w:rsidR="00AA6BB4" w:rsidRPr="009C0744">
        <w:rPr>
          <w:rFonts w:cstheme="minorHAnsi"/>
          <w:b/>
          <w:bCs/>
          <w:sz w:val="24"/>
          <w:szCs w:val="24"/>
        </w:rPr>
        <w:t xml:space="preserve"> в</w:t>
      </w:r>
      <w:r w:rsidRPr="009C0744">
        <w:rPr>
          <w:rFonts w:cstheme="minorHAnsi"/>
          <w:b/>
          <w:bCs/>
          <w:sz w:val="24"/>
          <w:szCs w:val="24"/>
        </w:rPr>
        <w:t>исината на месечниот износ на правото на социјална сигурност за старите лица</w:t>
      </w:r>
      <w:r w:rsidR="00E21760" w:rsidRPr="009C0744">
        <w:rPr>
          <w:rFonts w:cstheme="minorHAnsi"/>
          <w:b/>
          <w:bCs/>
          <w:sz w:val="24"/>
          <w:szCs w:val="24"/>
        </w:rPr>
        <w:t>?</w:t>
      </w:r>
      <w:r w:rsidRPr="009C0744">
        <w:rPr>
          <w:rFonts w:cstheme="minorHAnsi"/>
          <w:b/>
          <w:bCs/>
          <w:sz w:val="24"/>
          <w:szCs w:val="24"/>
        </w:rPr>
        <w:t xml:space="preserve"> </w:t>
      </w:r>
    </w:p>
    <w:p w:rsidR="009C0744" w:rsidRPr="00373F34" w:rsidRDefault="00DA3BDB" w:rsidP="00994122">
      <w:pPr>
        <w:pStyle w:val="ListParagraph"/>
        <w:numPr>
          <w:ilvl w:val="0"/>
          <w:numId w:val="1"/>
        </w:numPr>
        <w:spacing w:after="200" w:line="276" w:lineRule="auto"/>
        <w:ind w:left="360"/>
        <w:jc w:val="both"/>
        <w:rPr>
          <w:rFonts w:eastAsia="Times New Roman" w:cstheme="minorHAnsi"/>
          <w:sz w:val="24"/>
          <w:szCs w:val="24"/>
          <w:lang w:eastAsia="en-GB"/>
        </w:rPr>
      </w:pPr>
      <w:r w:rsidRPr="00373F34">
        <w:rPr>
          <w:rFonts w:eastAsia="Times New Roman" w:cstheme="minorHAnsi"/>
          <w:b/>
          <w:sz w:val="24"/>
          <w:szCs w:val="24"/>
          <w:lang w:eastAsia="en-GB"/>
        </w:rPr>
        <w:t xml:space="preserve">Согласно Законот за заштита на децата, </w:t>
      </w:r>
      <w:r w:rsidR="00004E45" w:rsidRPr="00373F34">
        <w:rPr>
          <w:rFonts w:eastAsia="Times New Roman" w:cstheme="minorHAnsi"/>
          <w:b/>
          <w:sz w:val="24"/>
          <w:szCs w:val="24"/>
          <w:lang w:eastAsia="en-GB"/>
        </w:rPr>
        <w:t>кое право како паричен надоместок се обезбедува за дете со попреченост до 26 години живот?</w:t>
      </w:r>
      <w:r w:rsidR="00292361" w:rsidRPr="00373F34">
        <w:rPr>
          <w:rFonts w:eastAsia="Times New Roman" w:cstheme="minorHAnsi"/>
          <w:b/>
          <w:sz w:val="24"/>
          <w:szCs w:val="24"/>
          <w:lang w:eastAsia="en-GB"/>
        </w:rPr>
        <w:t xml:space="preserve"> </w:t>
      </w:r>
    </w:p>
    <w:p w:rsidR="00373F34" w:rsidRPr="00373F34" w:rsidRDefault="00DA3BDB" w:rsidP="00994122">
      <w:pPr>
        <w:pStyle w:val="ListParagraph"/>
        <w:numPr>
          <w:ilvl w:val="0"/>
          <w:numId w:val="1"/>
        </w:numPr>
        <w:spacing w:after="200" w:line="276" w:lineRule="auto"/>
        <w:ind w:left="360"/>
        <w:jc w:val="both"/>
        <w:rPr>
          <w:rFonts w:eastAsia="Times New Roman" w:cstheme="minorHAnsi"/>
          <w:sz w:val="24"/>
          <w:szCs w:val="24"/>
          <w:lang w:eastAsia="en-GB"/>
        </w:rPr>
      </w:pPr>
      <w:r w:rsidRPr="00373F34">
        <w:rPr>
          <w:rFonts w:eastAsia="Times New Roman" w:cstheme="minorHAnsi"/>
          <w:b/>
          <w:sz w:val="24"/>
          <w:szCs w:val="24"/>
          <w:lang w:eastAsia="en-GB"/>
        </w:rPr>
        <w:t xml:space="preserve">Согласно Законот за заштита на децата, </w:t>
      </w:r>
      <w:r w:rsidR="00004E45" w:rsidRPr="00373F34">
        <w:rPr>
          <w:rFonts w:eastAsia="Times New Roman" w:cstheme="minorHAnsi"/>
          <w:b/>
          <w:sz w:val="24"/>
          <w:szCs w:val="24"/>
          <w:lang w:eastAsia="en-GB"/>
        </w:rPr>
        <w:t xml:space="preserve">од кој ден се остварува </w:t>
      </w:r>
      <w:r w:rsidRPr="00373F34">
        <w:rPr>
          <w:rFonts w:eastAsia="Times New Roman" w:cstheme="minorHAnsi"/>
          <w:b/>
          <w:sz w:val="24"/>
          <w:szCs w:val="24"/>
          <w:lang w:eastAsia="en-GB"/>
        </w:rPr>
        <w:t>правото за заштита на деца</w:t>
      </w:r>
      <w:r w:rsidR="00004E45" w:rsidRPr="00373F34">
        <w:rPr>
          <w:rFonts w:eastAsia="Times New Roman" w:cstheme="minorHAnsi"/>
          <w:b/>
          <w:sz w:val="24"/>
          <w:szCs w:val="24"/>
          <w:lang w:eastAsia="en-GB"/>
        </w:rPr>
        <w:t xml:space="preserve">? </w:t>
      </w:r>
    </w:p>
    <w:p w:rsidR="00373F34" w:rsidRPr="00373F34" w:rsidRDefault="00DA3BDB" w:rsidP="00994122">
      <w:pPr>
        <w:pStyle w:val="ListParagraph"/>
        <w:numPr>
          <w:ilvl w:val="0"/>
          <w:numId w:val="1"/>
        </w:numPr>
        <w:spacing w:after="200" w:line="276" w:lineRule="auto"/>
        <w:ind w:left="360"/>
        <w:jc w:val="both"/>
        <w:rPr>
          <w:rFonts w:eastAsia="Times New Roman" w:cstheme="minorHAnsi"/>
          <w:sz w:val="24"/>
          <w:szCs w:val="24"/>
          <w:lang w:eastAsia="en-GB"/>
        </w:rPr>
      </w:pPr>
      <w:r w:rsidRPr="00373F34">
        <w:rPr>
          <w:rFonts w:eastAsia="Times New Roman" w:cstheme="minorHAnsi"/>
          <w:b/>
          <w:sz w:val="24"/>
          <w:szCs w:val="24"/>
          <w:lang w:eastAsia="en-GB"/>
        </w:rPr>
        <w:t xml:space="preserve">Согласно Законот за заштита на децата, </w:t>
      </w:r>
      <w:r w:rsidR="00004E45" w:rsidRPr="00373F34">
        <w:rPr>
          <w:rFonts w:eastAsia="Times New Roman" w:cstheme="minorHAnsi"/>
          <w:b/>
          <w:sz w:val="24"/>
          <w:szCs w:val="24"/>
          <w:lang w:eastAsia="en-GB"/>
        </w:rPr>
        <w:t xml:space="preserve">кога најдоцна се поднесува </w:t>
      </w:r>
      <w:r w:rsidRPr="00373F34">
        <w:rPr>
          <w:rFonts w:eastAsia="Times New Roman" w:cstheme="minorHAnsi"/>
          <w:b/>
          <w:sz w:val="24"/>
          <w:szCs w:val="24"/>
          <w:lang w:eastAsia="en-GB"/>
        </w:rPr>
        <w:t>барањето  за остварување на правото на родителски додаток за дете со потребната документација до надлежниот центар за социјална работа</w:t>
      </w:r>
      <w:r w:rsidR="009814B5" w:rsidRPr="00373F34">
        <w:rPr>
          <w:rFonts w:eastAsia="Times New Roman" w:cstheme="minorHAnsi"/>
          <w:b/>
          <w:sz w:val="24"/>
          <w:szCs w:val="24"/>
          <w:lang w:eastAsia="en-GB"/>
        </w:rPr>
        <w:t>?</w:t>
      </w:r>
      <w:r w:rsidRPr="00373F34">
        <w:rPr>
          <w:rFonts w:eastAsia="Times New Roman" w:cstheme="minorHAnsi"/>
          <w:b/>
          <w:sz w:val="24"/>
          <w:szCs w:val="24"/>
          <w:lang w:eastAsia="en-GB"/>
        </w:rPr>
        <w:t xml:space="preserve"> </w:t>
      </w:r>
    </w:p>
    <w:p w:rsidR="00373F34" w:rsidRPr="00373F34" w:rsidRDefault="00DA3BDB" w:rsidP="00994122">
      <w:pPr>
        <w:pStyle w:val="ListParagraph"/>
        <w:numPr>
          <w:ilvl w:val="0"/>
          <w:numId w:val="1"/>
        </w:numPr>
        <w:spacing w:after="200" w:line="276" w:lineRule="auto"/>
        <w:ind w:left="360"/>
        <w:jc w:val="both"/>
        <w:rPr>
          <w:rFonts w:eastAsia="Times New Roman" w:cstheme="minorHAnsi"/>
          <w:sz w:val="24"/>
          <w:szCs w:val="24"/>
          <w:lang w:eastAsia="en-GB"/>
        </w:rPr>
      </w:pPr>
      <w:r w:rsidRPr="00373F34">
        <w:rPr>
          <w:rFonts w:eastAsia="Times New Roman" w:cstheme="minorHAnsi"/>
          <w:b/>
          <w:sz w:val="24"/>
          <w:szCs w:val="24"/>
          <w:lang w:eastAsia="en-GB"/>
        </w:rPr>
        <w:lastRenderedPageBreak/>
        <w:t xml:space="preserve">Согласно Законот за заштита на децата, </w:t>
      </w:r>
      <w:r w:rsidR="009814B5" w:rsidRPr="00373F34">
        <w:rPr>
          <w:rFonts w:eastAsia="Times New Roman" w:cstheme="minorHAnsi"/>
          <w:b/>
          <w:sz w:val="24"/>
          <w:szCs w:val="24"/>
          <w:lang w:eastAsia="en-GB"/>
        </w:rPr>
        <w:t xml:space="preserve">кога престанува </w:t>
      </w:r>
      <w:r w:rsidRPr="00373F34">
        <w:rPr>
          <w:rFonts w:eastAsia="Times New Roman" w:cstheme="minorHAnsi"/>
          <w:b/>
          <w:sz w:val="24"/>
          <w:szCs w:val="24"/>
          <w:lang w:eastAsia="en-GB"/>
        </w:rPr>
        <w:t xml:space="preserve">правото </w:t>
      </w:r>
      <w:r w:rsidR="009814B5" w:rsidRPr="00373F34">
        <w:rPr>
          <w:rFonts w:eastAsia="Times New Roman" w:cstheme="minorHAnsi"/>
          <w:b/>
          <w:sz w:val="24"/>
          <w:szCs w:val="24"/>
          <w:lang w:eastAsia="en-GB"/>
        </w:rPr>
        <w:t>з</w:t>
      </w:r>
      <w:r w:rsidRPr="00373F34">
        <w:rPr>
          <w:rFonts w:eastAsia="Times New Roman" w:cstheme="minorHAnsi"/>
          <w:b/>
          <w:sz w:val="24"/>
          <w:szCs w:val="24"/>
          <w:lang w:eastAsia="en-GB"/>
        </w:rPr>
        <w:t>а заштита на децата</w:t>
      </w:r>
      <w:r w:rsidR="009814B5" w:rsidRPr="00373F34">
        <w:rPr>
          <w:rFonts w:eastAsia="Times New Roman" w:cstheme="minorHAnsi"/>
          <w:b/>
          <w:sz w:val="24"/>
          <w:szCs w:val="24"/>
          <w:lang w:eastAsia="en-GB"/>
        </w:rPr>
        <w:t xml:space="preserve">? </w:t>
      </w:r>
    </w:p>
    <w:p w:rsidR="00373F34" w:rsidRDefault="004F6432" w:rsidP="00994122">
      <w:pPr>
        <w:pStyle w:val="ListParagraph"/>
        <w:numPr>
          <w:ilvl w:val="0"/>
          <w:numId w:val="1"/>
        </w:numPr>
        <w:spacing w:after="200" w:line="276" w:lineRule="auto"/>
        <w:ind w:left="360"/>
        <w:jc w:val="both"/>
        <w:rPr>
          <w:rFonts w:eastAsia="Times New Roman" w:cstheme="minorHAnsi"/>
          <w:b/>
          <w:sz w:val="24"/>
          <w:szCs w:val="24"/>
        </w:rPr>
      </w:pPr>
      <w:r w:rsidRPr="00373F34">
        <w:rPr>
          <w:rFonts w:eastAsia="Times New Roman" w:cstheme="minorHAnsi"/>
          <w:b/>
          <w:sz w:val="24"/>
          <w:szCs w:val="24"/>
        </w:rPr>
        <w:t>Согласно Законот за заштита на децата</w:t>
      </w:r>
      <w:r w:rsidR="007B5B20" w:rsidRPr="00373F34">
        <w:rPr>
          <w:rFonts w:eastAsia="Times New Roman" w:cstheme="minorHAnsi"/>
          <w:b/>
          <w:sz w:val="24"/>
          <w:szCs w:val="24"/>
        </w:rPr>
        <w:t>,</w:t>
      </w:r>
      <w:r w:rsidRPr="00373F34">
        <w:rPr>
          <w:rFonts w:eastAsia="Times New Roman" w:cstheme="minorHAnsi"/>
          <w:b/>
          <w:sz w:val="24"/>
          <w:szCs w:val="24"/>
        </w:rPr>
        <w:t xml:space="preserve"> </w:t>
      </w:r>
      <w:r w:rsidR="009814B5" w:rsidRPr="00373F34">
        <w:rPr>
          <w:rFonts w:eastAsia="Times New Roman" w:cstheme="minorHAnsi"/>
          <w:b/>
          <w:sz w:val="24"/>
          <w:szCs w:val="24"/>
        </w:rPr>
        <w:t xml:space="preserve">од што зависи </w:t>
      </w:r>
      <w:r w:rsidR="007B5B20" w:rsidRPr="00373F34">
        <w:rPr>
          <w:rFonts w:eastAsia="Times New Roman" w:cstheme="minorHAnsi"/>
          <w:b/>
          <w:sz w:val="24"/>
          <w:szCs w:val="24"/>
        </w:rPr>
        <w:t>в</w:t>
      </w:r>
      <w:r w:rsidR="00185EA4" w:rsidRPr="00373F34">
        <w:rPr>
          <w:rFonts w:eastAsia="Times New Roman" w:cstheme="minorHAnsi"/>
          <w:b/>
          <w:sz w:val="24"/>
          <w:szCs w:val="24"/>
        </w:rPr>
        <w:t>исината на детскиот додаток</w:t>
      </w:r>
      <w:r w:rsidR="009814B5" w:rsidRPr="00373F34">
        <w:rPr>
          <w:rFonts w:eastAsia="Times New Roman" w:cstheme="minorHAnsi"/>
          <w:b/>
          <w:sz w:val="24"/>
          <w:szCs w:val="24"/>
        </w:rPr>
        <w:t>?</w:t>
      </w:r>
    </w:p>
    <w:p w:rsidR="00373F34" w:rsidRDefault="004F6432" w:rsidP="00994122">
      <w:pPr>
        <w:pStyle w:val="ListParagraph"/>
        <w:numPr>
          <w:ilvl w:val="0"/>
          <w:numId w:val="1"/>
        </w:numPr>
        <w:spacing w:after="200" w:line="276" w:lineRule="auto"/>
        <w:ind w:left="360"/>
        <w:jc w:val="both"/>
        <w:rPr>
          <w:rFonts w:eastAsia="Times New Roman" w:cstheme="minorHAnsi"/>
          <w:b/>
          <w:sz w:val="24"/>
          <w:szCs w:val="24"/>
          <w:lang w:eastAsia="en-GB"/>
        </w:rPr>
      </w:pPr>
      <w:r w:rsidRPr="009C0744">
        <w:rPr>
          <w:rFonts w:eastAsia="Times New Roman" w:cstheme="minorHAnsi"/>
          <w:b/>
          <w:sz w:val="24"/>
          <w:szCs w:val="24"/>
        </w:rPr>
        <w:t>Согласно Законот за заштита на децата</w:t>
      </w:r>
      <w:r w:rsidR="007B5B20" w:rsidRPr="009C0744">
        <w:rPr>
          <w:rFonts w:eastAsia="Times New Roman" w:cstheme="minorHAnsi"/>
          <w:b/>
          <w:sz w:val="24"/>
          <w:szCs w:val="24"/>
        </w:rPr>
        <w:t>,</w:t>
      </w:r>
      <w:r w:rsidRPr="009C0744">
        <w:rPr>
          <w:rFonts w:eastAsia="Times New Roman" w:cstheme="minorHAnsi"/>
          <w:b/>
          <w:sz w:val="24"/>
          <w:szCs w:val="24"/>
        </w:rPr>
        <w:t xml:space="preserve"> </w:t>
      </w:r>
      <w:r w:rsidR="009814B5" w:rsidRPr="009C0744">
        <w:rPr>
          <w:rFonts w:eastAsia="Times New Roman" w:cstheme="minorHAnsi"/>
          <w:b/>
          <w:sz w:val="24"/>
          <w:szCs w:val="24"/>
        </w:rPr>
        <w:t xml:space="preserve">за кое живородено дете, мајка остварува право на </w:t>
      </w:r>
      <w:r w:rsidRPr="009C0744">
        <w:rPr>
          <w:rFonts w:eastAsia="Times New Roman" w:cstheme="minorHAnsi"/>
          <w:b/>
          <w:sz w:val="24"/>
          <w:szCs w:val="24"/>
        </w:rPr>
        <w:t>родителски додаток</w:t>
      </w:r>
      <w:r w:rsidR="009814B5" w:rsidRPr="009C0744">
        <w:rPr>
          <w:rFonts w:eastAsia="Times New Roman" w:cstheme="minorHAnsi"/>
          <w:b/>
          <w:sz w:val="24"/>
          <w:szCs w:val="24"/>
        </w:rPr>
        <w:t>?</w:t>
      </w:r>
      <w:r w:rsidRPr="009C0744">
        <w:rPr>
          <w:rFonts w:eastAsia="Times New Roman" w:cstheme="minorHAnsi"/>
          <w:b/>
          <w:sz w:val="24"/>
          <w:szCs w:val="24"/>
        </w:rPr>
        <w:t xml:space="preserve"> </w:t>
      </w:r>
    </w:p>
    <w:p w:rsidR="00373F34" w:rsidRDefault="00DA3BDB" w:rsidP="00994122">
      <w:pPr>
        <w:pStyle w:val="ListParagraph"/>
        <w:numPr>
          <w:ilvl w:val="0"/>
          <w:numId w:val="1"/>
        </w:numPr>
        <w:spacing w:after="200" w:line="276" w:lineRule="auto"/>
        <w:ind w:left="360"/>
        <w:jc w:val="both"/>
        <w:rPr>
          <w:rFonts w:eastAsia="Times New Roman" w:cstheme="minorHAnsi"/>
          <w:b/>
          <w:sz w:val="24"/>
          <w:szCs w:val="24"/>
          <w:lang w:eastAsia="en-GB"/>
        </w:rPr>
      </w:pPr>
      <w:r w:rsidRPr="00373F34">
        <w:rPr>
          <w:rFonts w:eastAsia="Times New Roman" w:cstheme="minorHAnsi"/>
          <w:b/>
          <w:sz w:val="24"/>
          <w:szCs w:val="24"/>
          <w:lang w:eastAsia="en-GB"/>
        </w:rPr>
        <w:t>Согласно Законот за семејството</w:t>
      </w:r>
      <w:r w:rsidR="007B5B20" w:rsidRPr="00373F34">
        <w:rPr>
          <w:rFonts w:eastAsia="Times New Roman" w:cstheme="minorHAnsi"/>
          <w:b/>
          <w:sz w:val="24"/>
          <w:szCs w:val="24"/>
          <w:lang w:eastAsia="en-GB"/>
        </w:rPr>
        <w:t>,</w:t>
      </w:r>
      <w:r w:rsidRPr="00373F34">
        <w:rPr>
          <w:rFonts w:eastAsia="Times New Roman" w:cstheme="minorHAnsi"/>
          <w:b/>
          <w:sz w:val="24"/>
          <w:szCs w:val="24"/>
          <w:lang w:eastAsia="en-GB"/>
        </w:rPr>
        <w:t xml:space="preserve"> </w:t>
      </w:r>
      <w:r w:rsidR="009814B5" w:rsidRPr="00373F34">
        <w:rPr>
          <w:rFonts w:eastAsia="Times New Roman" w:cstheme="minorHAnsi"/>
          <w:b/>
          <w:sz w:val="24"/>
          <w:szCs w:val="24"/>
          <w:lang w:eastAsia="en-GB"/>
        </w:rPr>
        <w:t>што е</w:t>
      </w:r>
      <w:r w:rsidR="001176E2" w:rsidRPr="00373F34">
        <w:rPr>
          <w:rFonts w:eastAsia="Times New Roman" w:cstheme="minorHAnsi"/>
          <w:b/>
          <w:sz w:val="24"/>
          <w:szCs w:val="24"/>
          <w:lang w:eastAsia="en-GB"/>
        </w:rPr>
        <w:t xml:space="preserve"> брак</w:t>
      </w:r>
      <w:r w:rsidR="009814B5" w:rsidRPr="00373F34">
        <w:rPr>
          <w:rFonts w:eastAsia="Times New Roman" w:cstheme="minorHAnsi"/>
          <w:b/>
          <w:sz w:val="24"/>
          <w:szCs w:val="24"/>
          <w:lang w:eastAsia="en-GB"/>
        </w:rPr>
        <w:t>?</w:t>
      </w:r>
      <w:r w:rsidR="001176E2" w:rsidRPr="00373F34">
        <w:rPr>
          <w:rFonts w:eastAsia="Times New Roman" w:cstheme="minorHAnsi"/>
          <w:b/>
          <w:sz w:val="24"/>
          <w:szCs w:val="24"/>
          <w:lang w:eastAsia="en-GB"/>
        </w:rPr>
        <w:t xml:space="preserve"> </w:t>
      </w:r>
    </w:p>
    <w:p w:rsidR="00373F34" w:rsidRPr="00373F34" w:rsidRDefault="00C4789D" w:rsidP="00994122">
      <w:pPr>
        <w:pStyle w:val="ListParagraph"/>
        <w:numPr>
          <w:ilvl w:val="0"/>
          <w:numId w:val="1"/>
        </w:numPr>
        <w:spacing w:after="200" w:line="276" w:lineRule="auto"/>
        <w:ind w:left="360"/>
        <w:jc w:val="both"/>
        <w:rPr>
          <w:rFonts w:eastAsia="Times New Roman" w:cstheme="minorHAnsi"/>
          <w:sz w:val="24"/>
          <w:szCs w:val="24"/>
          <w:lang w:eastAsia="en-GB"/>
        </w:rPr>
      </w:pPr>
      <w:r w:rsidRPr="00373F34">
        <w:rPr>
          <w:rFonts w:eastAsia="Times New Roman" w:cstheme="minorHAnsi"/>
          <w:b/>
          <w:sz w:val="24"/>
          <w:szCs w:val="24"/>
          <w:lang w:eastAsia="en-GB"/>
        </w:rPr>
        <w:t xml:space="preserve">Согласно Законот за семејството, по засновање на потполно посвојување, кои лица се запишуваат како родители на детето во матичната книга на родените? </w:t>
      </w:r>
    </w:p>
    <w:p w:rsidR="00373F34" w:rsidRPr="00373F34" w:rsidRDefault="00DA3BDB" w:rsidP="00994122">
      <w:pPr>
        <w:pStyle w:val="ListParagraph"/>
        <w:numPr>
          <w:ilvl w:val="0"/>
          <w:numId w:val="1"/>
        </w:numPr>
        <w:spacing w:after="200" w:line="276" w:lineRule="auto"/>
        <w:ind w:left="360"/>
        <w:jc w:val="both"/>
        <w:rPr>
          <w:rFonts w:eastAsia="Times New Roman" w:cstheme="minorHAnsi"/>
          <w:sz w:val="24"/>
          <w:szCs w:val="24"/>
          <w:lang w:eastAsia="en-GB"/>
        </w:rPr>
      </w:pPr>
      <w:r w:rsidRPr="00373F34">
        <w:rPr>
          <w:rFonts w:eastAsia="Times New Roman" w:cstheme="minorHAnsi"/>
          <w:b/>
          <w:sz w:val="24"/>
          <w:szCs w:val="24"/>
          <w:lang w:eastAsia="en-GB"/>
        </w:rPr>
        <w:t xml:space="preserve">Согласно Законот за семејството </w:t>
      </w:r>
      <w:r w:rsidR="00D33303" w:rsidRPr="00373F34">
        <w:rPr>
          <w:rFonts w:eastAsia="Times New Roman" w:cstheme="minorHAnsi"/>
          <w:b/>
          <w:sz w:val="24"/>
          <w:szCs w:val="24"/>
          <w:lang w:eastAsia="en-GB"/>
        </w:rPr>
        <w:t>дали заедница на живот на маж и жена која не е заснована во согласност со одредбите на Законот за семејството (вонбрачна з</w:t>
      </w:r>
      <w:r w:rsidR="00D33303" w:rsidRPr="00373F34">
        <w:rPr>
          <w:rFonts w:eastAsia="Times New Roman" w:cstheme="minorHAnsi"/>
          <w:b/>
          <w:sz w:val="24"/>
          <w:szCs w:val="24"/>
          <w:lang w:val="en-US" w:eastAsia="en-GB"/>
        </w:rPr>
        <w:t>a</w:t>
      </w:r>
      <w:r w:rsidR="00D33303" w:rsidRPr="00373F34">
        <w:rPr>
          <w:rFonts w:eastAsia="Times New Roman" w:cstheme="minorHAnsi"/>
          <w:b/>
          <w:sz w:val="24"/>
          <w:szCs w:val="24"/>
          <w:lang w:eastAsia="en-GB"/>
        </w:rPr>
        <w:t xml:space="preserve">едница) и која траела најмалку една година е изедначена со брачна заедница?  </w:t>
      </w:r>
    </w:p>
    <w:p w:rsidR="00491C33" w:rsidRPr="00491C33" w:rsidRDefault="00DA3BDB" w:rsidP="00994122">
      <w:pPr>
        <w:pStyle w:val="ListParagraph"/>
        <w:numPr>
          <w:ilvl w:val="0"/>
          <w:numId w:val="1"/>
        </w:numPr>
        <w:spacing w:after="200" w:line="276" w:lineRule="auto"/>
        <w:ind w:left="360"/>
        <w:jc w:val="both"/>
        <w:rPr>
          <w:rFonts w:eastAsia="Times New Roman" w:cstheme="minorHAnsi"/>
          <w:sz w:val="24"/>
          <w:szCs w:val="24"/>
          <w:lang w:eastAsia="en-GB"/>
        </w:rPr>
      </w:pPr>
      <w:r w:rsidRPr="00373F34">
        <w:rPr>
          <w:rFonts w:eastAsia="Times New Roman" w:cstheme="minorHAnsi"/>
          <w:b/>
          <w:sz w:val="24"/>
          <w:szCs w:val="24"/>
          <w:lang w:eastAsia="en-GB"/>
        </w:rPr>
        <w:t xml:space="preserve">Согласно Законот за семејството </w:t>
      </w:r>
      <w:r w:rsidR="00D33303" w:rsidRPr="00373F34">
        <w:rPr>
          <w:rFonts w:eastAsia="Times New Roman" w:cstheme="minorHAnsi"/>
          <w:b/>
          <w:sz w:val="24"/>
          <w:szCs w:val="24"/>
          <w:lang w:eastAsia="en-GB"/>
        </w:rPr>
        <w:t xml:space="preserve">кој може да дозволи склучување на брак на лице кое  наполнило 16 години од животот? </w:t>
      </w:r>
    </w:p>
    <w:p w:rsidR="00491C33" w:rsidRDefault="00DA3BDB" w:rsidP="00994122">
      <w:pPr>
        <w:pStyle w:val="ListParagraph"/>
        <w:numPr>
          <w:ilvl w:val="0"/>
          <w:numId w:val="1"/>
        </w:numPr>
        <w:spacing w:after="200" w:line="276" w:lineRule="auto"/>
        <w:ind w:left="360"/>
        <w:jc w:val="both"/>
        <w:rPr>
          <w:rFonts w:eastAsia="Times New Roman" w:cstheme="minorHAnsi"/>
          <w:b/>
          <w:sz w:val="24"/>
          <w:szCs w:val="24"/>
          <w:lang w:eastAsia="en-GB"/>
        </w:rPr>
      </w:pPr>
      <w:r w:rsidRPr="00491C33">
        <w:rPr>
          <w:rFonts w:eastAsia="Times New Roman" w:cstheme="minorHAnsi"/>
          <w:b/>
          <w:sz w:val="24"/>
          <w:szCs w:val="24"/>
          <w:lang w:eastAsia="en-GB"/>
        </w:rPr>
        <w:t>Согласно Законот за семејството</w:t>
      </w:r>
      <w:r w:rsidR="00E71AB0" w:rsidRPr="00491C33">
        <w:rPr>
          <w:rFonts w:eastAsia="Times New Roman" w:cstheme="minorHAnsi"/>
          <w:b/>
          <w:sz w:val="24"/>
          <w:szCs w:val="24"/>
          <w:lang w:eastAsia="en-GB"/>
        </w:rPr>
        <w:t xml:space="preserve">, дали ако полнолетно лице е неспособно за работа поради болест, физички или психички недостаток, родителите се должни да го издржуваат? </w:t>
      </w:r>
    </w:p>
    <w:p w:rsidR="00491C33" w:rsidRDefault="00DA3BDB" w:rsidP="00994122">
      <w:pPr>
        <w:pStyle w:val="ListParagraph"/>
        <w:numPr>
          <w:ilvl w:val="0"/>
          <w:numId w:val="1"/>
        </w:numPr>
        <w:spacing w:after="200" w:line="276" w:lineRule="auto"/>
        <w:ind w:left="360"/>
        <w:jc w:val="both"/>
        <w:rPr>
          <w:rFonts w:eastAsia="Times New Roman" w:cstheme="minorHAnsi"/>
          <w:b/>
          <w:sz w:val="24"/>
          <w:szCs w:val="24"/>
          <w:lang w:eastAsia="en-GB"/>
        </w:rPr>
      </w:pPr>
      <w:r w:rsidRPr="00491C33">
        <w:rPr>
          <w:rFonts w:eastAsia="Times New Roman" w:cstheme="minorHAnsi"/>
          <w:b/>
          <w:sz w:val="24"/>
          <w:szCs w:val="24"/>
          <w:lang w:eastAsia="en-GB"/>
        </w:rPr>
        <w:t>Согласно Законот за семејството</w:t>
      </w:r>
      <w:r w:rsidR="00922FC3" w:rsidRPr="00491C33">
        <w:rPr>
          <w:rFonts w:eastAsia="Times New Roman" w:cstheme="minorHAnsi"/>
          <w:b/>
          <w:sz w:val="24"/>
          <w:szCs w:val="24"/>
          <w:lang w:eastAsia="en-GB"/>
        </w:rPr>
        <w:t>,</w:t>
      </w:r>
      <w:r w:rsidRPr="00491C33">
        <w:rPr>
          <w:rFonts w:eastAsia="Times New Roman" w:cstheme="minorHAnsi"/>
          <w:b/>
          <w:sz w:val="24"/>
          <w:szCs w:val="24"/>
          <w:lang w:eastAsia="en-GB"/>
        </w:rPr>
        <w:t xml:space="preserve"> </w:t>
      </w:r>
      <w:r w:rsidR="00E71AB0" w:rsidRPr="00491C33">
        <w:rPr>
          <w:rFonts w:eastAsia="Times New Roman" w:cstheme="minorHAnsi"/>
          <w:b/>
          <w:sz w:val="24"/>
          <w:szCs w:val="24"/>
          <w:lang w:eastAsia="en-GB"/>
        </w:rPr>
        <w:t xml:space="preserve">кој </w:t>
      </w:r>
      <w:r w:rsidR="00E71AB0" w:rsidRPr="00491C33">
        <w:rPr>
          <w:rFonts w:eastAsia="Times New Roman" w:cstheme="minorHAnsi"/>
          <w:b/>
          <w:sz w:val="24"/>
          <w:szCs w:val="24"/>
          <w:lang w:val="ru-RU" w:eastAsia="en-GB"/>
        </w:rPr>
        <w:t xml:space="preserve">во </w:t>
      </w:r>
      <w:r w:rsidR="00E71AB0" w:rsidRPr="00491C33">
        <w:rPr>
          <w:rFonts w:eastAsia="Times New Roman" w:cstheme="minorHAnsi"/>
          <w:b/>
          <w:sz w:val="24"/>
          <w:szCs w:val="24"/>
          <w:lang w:eastAsia="en-GB"/>
        </w:rPr>
        <w:t>бракоразводниот спор</w:t>
      </w:r>
      <w:r w:rsidR="00E71AB0" w:rsidRPr="00491C33">
        <w:rPr>
          <w:rFonts w:eastAsia="Times New Roman" w:cstheme="minorHAnsi"/>
          <w:b/>
          <w:sz w:val="24"/>
          <w:szCs w:val="24"/>
          <w:lang w:val="ru-RU" w:eastAsia="en-GB"/>
        </w:rPr>
        <w:t xml:space="preserve"> дава предлог до надлежниот суд за чување, издржување и воспитание на децата, а може во границите на овој предлог, да изнесува нови факти и докази што странките не ги навеле, да вложува правни средства и да презема други процесни дејства во интерес на децата</w:t>
      </w:r>
      <w:r w:rsidR="00E71AB0" w:rsidRPr="00491C33">
        <w:rPr>
          <w:rFonts w:eastAsia="Times New Roman" w:cstheme="minorHAnsi"/>
          <w:b/>
          <w:sz w:val="24"/>
          <w:szCs w:val="24"/>
          <w:lang w:eastAsia="en-GB"/>
        </w:rPr>
        <w:t xml:space="preserve">?  </w:t>
      </w:r>
    </w:p>
    <w:p w:rsidR="00491C33" w:rsidRPr="00491C33" w:rsidRDefault="00DA3BDB" w:rsidP="00994122">
      <w:pPr>
        <w:pStyle w:val="ListParagraph"/>
        <w:numPr>
          <w:ilvl w:val="0"/>
          <w:numId w:val="1"/>
        </w:numPr>
        <w:spacing w:after="200" w:line="276" w:lineRule="auto"/>
        <w:ind w:left="360"/>
        <w:jc w:val="both"/>
        <w:rPr>
          <w:rFonts w:eastAsia="Times New Roman" w:cstheme="minorHAnsi"/>
          <w:color w:val="7030A0"/>
          <w:sz w:val="24"/>
          <w:szCs w:val="24"/>
          <w:lang w:eastAsia="en-GB"/>
        </w:rPr>
      </w:pPr>
      <w:r w:rsidRPr="00491C33">
        <w:rPr>
          <w:rFonts w:eastAsia="Times New Roman" w:cstheme="minorHAnsi"/>
          <w:b/>
          <w:sz w:val="24"/>
          <w:szCs w:val="24"/>
          <w:lang w:eastAsia="en-GB"/>
        </w:rPr>
        <w:t>Согласно Законот за семејство</w:t>
      </w:r>
      <w:r w:rsidR="00C85A67" w:rsidRPr="00491C33">
        <w:rPr>
          <w:rFonts w:eastAsia="Times New Roman" w:cstheme="minorHAnsi"/>
          <w:b/>
          <w:sz w:val="24"/>
          <w:szCs w:val="24"/>
          <w:lang w:eastAsia="en-GB"/>
        </w:rPr>
        <w:t>, која е максималната дозволена</w:t>
      </w:r>
      <w:r w:rsidRPr="00491C33">
        <w:rPr>
          <w:rFonts w:eastAsia="Times New Roman" w:cstheme="minorHAnsi"/>
          <w:b/>
          <w:sz w:val="24"/>
          <w:szCs w:val="24"/>
          <w:lang w:eastAsia="en-GB"/>
        </w:rPr>
        <w:t xml:space="preserve"> старосната граница меѓу посвоителот и посвоеникот</w:t>
      </w:r>
      <w:r w:rsidR="00C85A67" w:rsidRPr="00491C33">
        <w:rPr>
          <w:rFonts w:eastAsia="Times New Roman" w:cstheme="minorHAnsi"/>
          <w:b/>
          <w:sz w:val="24"/>
          <w:szCs w:val="24"/>
          <w:lang w:eastAsia="en-GB"/>
        </w:rPr>
        <w:t>?</w:t>
      </w:r>
      <w:r w:rsidRPr="00491C33">
        <w:rPr>
          <w:rFonts w:eastAsia="Times New Roman" w:cstheme="minorHAnsi"/>
          <w:b/>
          <w:sz w:val="24"/>
          <w:szCs w:val="24"/>
          <w:lang w:eastAsia="en-GB"/>
        </w:rPr>
        <w:t xml:space="preserve"> </w:t>
      </w:r>
    </w:p>
    <w:p w:rsidR="00491C33" w:rsidRPr="00491C33" w:rsidRDefault="00DA3BDB" w:rsidP="00994122">
      <w:pPr>
        <w:pStyle w:val="ListParagraph"/>
        <w:numPr>
          <w:ilvl w:val="0"/>
          <w:numId w:val="1"/>
        </w:numPr>
        <w:spacing w:after="200" w:line="276" w:lineRule="auto"/>
        <w:ind w:left="360"/>
        <w:jc w:val="both"/>
        <w:rPr>
          <w:rFonts w:eastAsia="Times New Roman" w:cstheme="minorHAnsi"/>
          <w:b/>
          <w:sz w:val="24"/>
          <w:szCs w:val="24"/>
          <w:lang w:val="ru-RU" w:eastAsia="en-GB"/>
        </w:rPr>
      </w:pPr>
      <w:r w:rsidRPr="00491C33">
        <w:rPr>
          <w:rFonts w:eastAsia="Times New Roman" w:cstheme="minorHAnsi"/>
          <w:b/>
          <w:sz w:val="24"/>
          <w:szCs w:val="24"/>
          <w:lang w:eastAsia="en-GB"/>
        </w:rPr>
        <w:t>Согласно Законот за семејството</w:t>
      </w:r>
      <w:r w:rsidR="004D2F35" w:rsidRPr="00491C33">
        <w:rPr>
          <w:rFonts w:eastAsia="Times New Roman" w:cstheme="minorHAnsi"/>
          <w:b/>
          <w:sz w:val="24"/>
          <w:szCs w:val="24"/>
          <w:lang w:eastAsia="en-GB"/>
        </w:rPr>
        <w:t>,</w:t>
      </w:r>
      <w:r w:rsidRPr="00491C33">
        <w:rPr>
          <w:rFonts w:eastAsia="Times New Roman" w:cstheme="minorHAnsi"/>
          <w:b/>
          <w:sz w:val="24"/>
          <w:szCs w:val="24"/>
          <w:lang w:eastAsia="en-GB"/>
        </w:rPr>
        <w:t xml:space="preserve"> </w:t>
      </w:r>
      <w:r w:rsidR="00C85A67" w:rsidRPr="00491C33">
        <w:rPr>
          <w:rFonts w:eastAsia="Times New Roman" w:cstheme="minorHAnsi"/>
          <w:b/>
          <w:sz w:val="24"/>
          <w:szCs w:val="24"/>
          <w:lang w:eastAsia="en-GB"/>
        </w:rPr>
        <w:t xml:space="preserve">кој може да поднесе предлог за враќање на родителското право? </w:t>
      </w:r>
    </w:p>
    <w:p w:rsidR="00491C33" w:rsidRPr="00491C33" w:rsidRDefault="00DA3BDB" w:rsidP="00994122">
      <w:pPr>
        <w:pStyle w:val="ListParagraph"/>
        <w:numPr>
          <w:ilvl w:val="0"/>
          <w:numId w:val="1"/>
        </w:numPr>
        <w:spacing w:after="200" w:line="276" w:lineRule="auto"/>
        <w:ind w:left="360"/>
        <w:jc w:val="both"/>
        <w:rPr>
          <w:rFonts w:eastAsia="Times New Roman" w:cstheme="minorHAnsi"/>
          <w:b/>
          <w:sz w:val="24"/>
          <w:szCs w:val="24"/>
          <w:lang w:val="ru-RU" w:eastAsia="en-GB"/>
        </w:rPr>
      </w:pPr>
      <w:r w:rsidRPr="00491C33">
        <w:rPr>
          <w:rFonts w:eastAsia="Times New Roman" w:cstheme="minorHAnsi"/>
          <w:b/>
          <w:sz w:val="24"/>
          <w:szCs w:val="24"/>
          <w:lang w:val="ru-RU" w:eastAsia="en-GB"/>
        </w:rPr>
        <w:t>Согласно Законот за семејството</w:t>
      </w:r>
      <w:r w:rsidR="004D2F35" w:rsidRPr="00491C33">
        <w:rPr>
          <w:rFonts w:eastAsia="Times New Roman" w:cstheme="minorHAnsi"/>
          <w:b/>
          <w:sz w:val="24"/>
          <w:szCs w:val="24"/>
          <w:lang w:val="ru-RU" w:eastAsia="en-GB"/>
        </w:rPr>
        <w:t>,</w:t>
      </w:r>
      <w:r w:rsidR="00C85A67" w:rsidRPr="00491C33">
        <w:rPr>
          <w:rFonts w:eastAsia="Times New Roman" w:cstheme="minorHAnsi"/>
          <w:b/>
          <w:sz w:val="24"/>
          <w:szCs w:val="24"/>
          <w:lang w:val="ru-RU" w:eastAsia="en-GB"/>
        </w:rPr>
        <w:t xml:space="preserve"> од кого е потребна согласност за посвојување на дете? </w:t>
      </w:r>
      <w:r w:rsidRPr="00491C33">
        <w:rPr>
          <w:rFonts w:eastAsia="Times New Roman" w:cstheme="minorHAnsi"/>
          <w:b/>
          <w:w w:val="102"/>
          <w:sz w:val="24"/>
          <w:szCs w:val="24"/>
          <w:lang w:eastAsia="en-GB"/>
        </w:rPr>
        <w:t xml:space="preserve"> </w:t>
      </w:r>
    </w:p>
    <w:p w:rsidR="00491C33" w:rsidRPr="00491C33" w:rsidRDefault="00DA3BDB" w:rsidP="00994122">
      <w:pPr>
        <w:pStyle w:val="ListParagraph"/>
        <w:numPr>
          <w:ilvl w:val="0"/>
          <w:numId w:val="1"/>
        </w:numPr>
        <w:spacing w:after="200" w:line="276" w:lineRule="auto"/>
        <w:ind w:left="360"/>
        <w:jc w:val="both"/>
        <w:rPr>
          <w:rFonts w:eastAsia="Times New Roman" w:cstheme="minorHAnsi"/>
          <w:b/>
          <w:sz w:val="24"/>
          <w:szCs w:val="24"/>
          <w:lang w:val="ru-RU" w:eastAsia="en-GB"/>
        </w:rPr>
      </w:pPr>
      <w:r w:rsidRPr="00491C33">
        <w:rPr>
          <w:rFonts w:cstheme="minorHAnsi"/>
          <w:b/>
          <w:sz w:val="24"/>
          <w:szCs w:val="24"/>
        </w:rPr>
        <w:t>Согласно Законот за семејство</w:t>
      </w:r>
      <w:r w:rsidR="004D2F35" w:rsidRPr="00491C33">
        <w:rPr>
          <w:rFonts w:cstheme="minorHAnsi"/>
          <w:b/>
          <w:sz w:val="24"/>
          <w:szCs w:val="24"/>
        </w:rPr>
        <w:t>то</w:t>
      </w:r>
      <w:r w:rsidRPr="00491C33">
        <w:rPr>
          <w:rFonts w:cstheme="minorHAnsi"/>
          <w:b/>
          <w:sz w:val="24"/>
          <w:szCs w:val="24"/>
        </w:rPr>
        <w:t>, кои лица не можат да склучат брак</w:t>
      </w:r>
      <w:r w:rsidR="005406C8" w:rsidRPr="00491C33">
        <w:rPr>
          <w:rFonts w:cstheme="minorHAnsi"/>
          <w:b/>
          <w:sz w:val="24"/>
          <w:szCs w:val="24"/>
        </w:rPr>
        <w:t xml:space="preserve"> меѓу себе</w:t>
      </w:r>
      <w:r w:rsidRPr="00491C33">
        <w:rPr>
          <w:rFonts w:cstheme="minorHAnsi"/>
          <w:b/>
          <w:sz w:val="24"/>
          <w:szCs w:val="24"/>
        </w:rPr>
        <w:t xml:space="preserve">? </w:t>
      </w:r>
    </w:p>
    <w:p w:rsidR="00491C33" w:rsidRPr="00491C33" w:rsidRDefault="00DA3BDB" w:rsidP="00994122">
      <w:pPr>
        <w:pStyle w:val="ListParagraph"/>
        <w:numPr>
          <w:ilvl w:val="0"/>
          <w:numId w:val="1"/>
        </w:numPr>
        <w:spacing w:after="200" w:line="276" w:lineRule="auto"/>
        <w:ind w:left="360"/>
        <w:jc w:val="both"/>
        <w:rPr>
          <w:rFonts w:eastAsia="Times New Roman" w:cstheme="minorHAnsi"/>
          <w:b/>
          <w:sz w:val="24"/>
          <w:szCs w:val="24"/>
          <w:lang w:val="ru-RU" w:eastAsia="en-GB"/>
        </w:rPr>
      </w:pPr>
      <w:r w:rsidRPr="00491C33">
        <w:rPr>
          <w:rFonts w:cstheme="minorHAnsi"/>
          <w:b/>
          <w:sz w:val="24"/>
          <w:szCs w:val="24"/>
        </w:rPr>
        <w:t>Согласно Законот за семејство</w:t>
      </w:r>
      <w:r w:rsidR="004D2F35" w:rsidRPr="00491C33">
        <w:rPr>
          <w:rFonts w:cstheme="minorHAnsi"/>
          <w:b/>
          <w:sz w:val="24"/>
          <w:szCs w:val="24"/>
        </w:rPr>
        <w:t>то</w:t>
      </w:r>
      <w:r w:rsidRPr="00491C33">
        <w:rPr>
          <w:rFonts w:cstheme="minorHAnsi"/>
          <w:b/>
          <w:sz w:val="24"/>
          <w:szCs w:val="24"/>
        </w:rPr>
        <w:t xml:space="preserve">, под кои услови може да престане бракот?  </w:t>
      </w:r>
    </w:p>
    <w:p w:rsidR="00491C33" w:rsidRPr="00491C33" w:rsidRDefault="00DA3BDB" w:rsidP="00994122">
      <w:pPr>
        <w:pStyle w:val="ListParagraph"/>
        <w:numPr>
          <w:ilvl w:val="0"/>
          <w:numId w:val="1"/>
        </w:numPr>
        <w:spacing w:after="200" w:line="276" w:lineRule="auto"/>
        <w:ind w:left="360"/>
        <w:jc w:val="both"/>
        <w:rPr>
          <w:rFonts w:cstheme="minorHAnsi"/>
          <w:sz w:val="24"/>
          <w:szCs w:val="24"/>
        </w:rPr>
      </w:pPr>
      <w:r w:rsidRPr="00491C33">
        <w:rPr>
          <w:rFonts w:cstheme="minorHAnsi"/>
          <w:b/>
          <w:sz w:val="24"/>
          <w:szCs w:val="24"/>
        </w:rPr>
        <w:t>Согласно  Законот за семејство</w:t>
      </w:r>
      <w:r w:rsidR="004D2F35" w:rsidRPr="00491C33">
        <w:rPr>
          <w:rFonts w:cstheme="minorHAnsi"/>
          <w:b/>
          <w:sz w:val="24"/>
          <w:szCs w:val="24"/>
        </w:rPr>
        <w:t>то</w:t>
      </w:r>
      <w:r w:rsidRPr="00491C33">
        <w:rPr>
          <w:rFonts w:cstheme="minorHAnsi"/>
          <w:b/>
          <w:sz w:val="24"/>
          <w:szCs w:val="24"/>
        </w:rPr>
        <w:t>, во кој временски рок може да се поднесе тужба за поништување на брак</w:t>
      </w:r>
      <w:r w:rsidR="004D2F35" w:rsidRPr="00491C33">
        <w:rPr>
          <w:rFonts w:cstheme="minorHAnsi"/>
          <w:b/>
          <w:sz w:val="24"/>
          <w:szCs w:val="24"/>
        </w:rPr>
        <w:t>от во случај на заблуда?</w:t>
      </w:r>
      <w:r w:rsidR="00CF2702" w:rsidRPr="00491C33">
        <w:rPr>
          <w:rFonts w:cstheme="minorHAnsi"/>
          <w:b/>
          <w:sz w:val="24"/>
          <w:szCs w:val="24"/>
        </w:rPr>
        <w:t xml:space="preserve"> </w:t>
      </w:r>
    </w:p>
    <w:p w:rsidR="00491C33" w:rsidRPr="00491C33" w:rsidRDefault="00DA3BDB" w:rsidP="00994122">
      <w:pPr>
        <w:pStyle w:val="ListParagraph"/>
        <w:numPr>
          <w:ilvl w:val="0"/>
          <w:numId w:val="1"/>
        </w:numPr>
        <w:spacing w:after="200" w:line="276" w:lineRule="auto"/>
        <w:ind w:left="360"/>
        <w:jc w:val="both"/>
        <w:rPr>
          <w:rFonts w:cstheme="minorHAnsi"/>
          <w:color w:val="FF0000"/>
          <w:sz w:val="24"/>
          <w:szCs w:val="24"/>
        </w:rPr>
      </w:pPr>
      <w:r w:rsidRPr="00491C33">
        <w:rPr>
          <w:rFonts w:cstheme="minorHAnsi"/>
          <w:b/>
          <w:sz w:val="24"/>
          <w:szCs w:val="24"/>
        </w:rPr>
        <w:t>Според Законот за семејство</w:t>
      </w:r>
      <w:r w:rsidR="00CD73BA" w:rsidRPr="00491C33">
        <w:rPr>
          <w:rFonts w:cstheme="minorHAnsi"/>
          <w:b/>
          <w:sz w:val="24"/>
          <w:szCs w:val="24"/>
        </w:rPr>
        <w:t>то</w:t>
      </w:r>
      <w:r w:rsidRPr="00491C33">
        <w:rPr>
          <w:rFonts w:cstheme="minorHAnsi"/>
          <w:b/>
          <w:sz w:val="24"/>
          <w:szCs w:val="24"/>
        </w:rPr>
        <w:t>, ком</w:t>
      </w:r>
      <w:r w:rsidR="00CD73BA" w:rsidRPr="00491C33">
        <w:rPr>
          <w:rFonts w:cstheme="minorHAnsi"/>
          <w:b/>
          <w:sz w:val="24"/>
          <w:szCs w:val="24"/>
        </w:rPr>
        <w:t>у му припаѓа родителското право?</w:t>
      </w:r>
      <w:r w:rsidRPr="00491C33">
        <w:rPr>
          <w:rFonts w:cstheme="minorHAnsi"/>
          <w:b/>
          <w:sz w:val="24"/>
          <w:szCs w:val="24"/>
        </w:rPr>
        <w:t xml:space="preserve"> </w:t>
      </w:r>
    </w:p>
    <w:p w:rsidR="00491C33" w:rsidRPr="00491C33" w:rsidRDefault="00DA3BDB" w:rsidP="00994122">
      <w:pPr>
        <w:pStyle w:val="ListParagraph"/>
        <w:numPr>
          <w:ilvl w:val="0"/>
          <w:numId w:val="1"/>
        </w:numPr>
        <w:spacing w:after="200" w:line="276" w:lineRule="auto"/>
        <w:ind w:left="360"/>
        <w:jc w:val="both"/>
        <w:rPr>
          <w:rFonts w:cstheme="minorHAnsi"/>
          <w:color w:val="FF0000"/>
          <w:sz w:val="24"/>
          <w:szCs w:val="24"/>
        </w:rPr>
      </w:pPr>
      <w:r w:rsidRPr="00491C33">
        <w:rPr>
          <w:rFonts w:cstheme="minorHAnsi"/>
          <w:b/>
          <w:sz w:val="24"/>
          <w:szCs w:val="24"/>
        </w:rPr>
        <w:t>Согласно Законот за семејство</w:t>
      </w:r>
      <w:r w:rsidR="00CD73BA" w:rsidRPr="00491C33">
        <w:rPr>
          <w:rFonts w:cstheme="minorHAnsi"/>
          <w:b/>
          <w:sz w:val="24"/>
          <w:szCs w:val="24"/>
        </w:rPr>
        <w:t>то</w:t>
      </w:r>
      <w:r w:rsidR="00C6473B" w:rsidRPr="00491C33">
        <w:rPr>
          <w:rFonts w:cstheme="minorHAnsi"/>
          <w:b/>
          <w:sz w:val="24"/>
          <w:szCs w:val="24"/>
        </w:rPr>
        <w:t xml:space="preserve">, кој се смета </w:t>
      </w:r>
      <w:r w:rsidRPr="00491C33">
        <w:rPr>
          <w:rFonts w:cstheme="minorHAnsi"/>
          <w:b/>
          <w:sz w:val="24"/>
          <w:szCs w:val="24"/>
        </w:rPr>
        <w:t xml:space="preserve"> за татко на детето</w:t>
      </w:r>
      <w:r w:rsidR="00954EEF" w:rsidRPr="00491C33">
        <w:rPr>
          <w:rFonts w:cstheme="minorHAnsi"/>
          <w:b/>
          <w:sz w:val="24"/>
          <w:szCs w:val="24"/>
        </w:rPr>
        <w:t xml:space="preserve"> родено надвор од брак</w:t>
      </w:r>
      <w:r w:rsidR="00C6473B" w:rsidRPr="00491C33">
        <w:rPr>
          <w:rFonts w:cstheme="minorHAnsi"/>
          <w:b/>
          <w:sz w:val="24"/>
          <w:szCs w:val="24"/>
        </w:rPr>
        <w:t>?</w:t>
      </w:r>
      <w:r w:rsidR="0006689C" w:rsidRPr="00491C33">
        <w:rPr>
          <w:rFonts w:cstheme="minorHAnsi"/>
          <w:b/>
          <w:sz w:val="24"/>
          <w:szCs w:val="24"/>
        </w:rPr>
        <w:t xml:space="preserve">   </w:t>
      </w:r>
    </w:p>
    <w:p w:rsidR="00491C33" w:rsidRPr="00491C33" w:rsidRDefault="00DA3BDB" w:rsidP="00994122">
      <w:pPr>
        <w:pStyle w:val="ListParagraph"/>
        <w:numPr>
          <w:ilvl w:val="0"/>
          <w:numId w:val="1"/>
        </w:numPr>
        <w:spacing w:after="200" w:line="276" w:lineRule="auto"/>
        <w:ind w:left="360"/>
        <w:jc w:val="both"/>
        <w:rPr>
          <w:rFonts w:cstheme="minorHAnsi"/>
          <w:sz w:val="24"/>
          <w:szCs w:val="24"/>
        </w:rPr>
      </w:pPr>
      <w:r w:rsidRPr="00491C33">
        <w:rPr>
          <w:rFonts w:cstheme="minorHAnsi"/>
          <w:b/>
          <w:sz w:val="24"/>
          <w:szCs w:val="24"/>
        </w:rPr>
        <w:t>Согласно Законот за семејство</w:t>
      </w:r>
      <w:r w:rsidR="00CD73BA" w:rsidRPr="00491C33">
        <w:rPr>
          <w:rFonts w:cstheme="minorHAnsi"/>
          <w:b/>
          <w:sz w:val="24"/>
          <w:szCs w:val="24"/>
        </w:rPr>
        <w:t>то</w:t>
      </w:r>
      <w:r w:rsidRPr="00491C33">
        <w:rPr>
          <w:rFonts w:cstheme="minorHAnsi"/>
          <w:b/>
          <w:sz w:val="24"/>
          <w:szCs w:val="24"/>
        </w:rPr>
        <w:t xml:space="preserve">, во кој временски период дете постаро од 16 години може да даде согласност за признавање на татковство?  </w:t>
      </w:r>
    </w:p>
    <w:p w:rsidR="00491C33" w:rsidRPr="00491C33" w:rsidRDefault="00DA3BDB" w:rsidP="00994122">
      <w:pPr>
        <w:pStyle w:val="ListParagraph"/>
        <w:numPr>
          <w:ilvl w:val="0"/>
          <w:numId w:val="1"/>
        </w:numPr>
        <w:spacing w:after="200" w:line="276" w:lineRule="auto"/>
        <w:ind w:left="360"/>
        <w:jc w:val="both"/>
        <w:rPr>
          <w:rFonts w:cstheme="minorHAnsi"/>
          <w:sz w:val="24"/>
          <w:szCs w:val="24"/>
        </w:rPr>
      </w:pPr>
      <w:r w:rsidRPr="00491C33">
        <w:rPr>
          <w:rFonts w:cstheme="minorHAnsi"/>
          <w:b/>
          <w:sz w:val="24"/>
          <w:szCs w:val="24"/>
        </w:rPr>
        <w:t>Согласно Законот за семејство</w:t>
      </w:r>
      <w:r w:rsidR="00CD73BA" w:rsidRPr="00491C33">
        <w:rPr>
          <w:rFonts w:cstheme="minorHAnsi"/>
          <w:b/>
          <w:sz w:val="24"/>
          <w:szCs w:val="24"/>
        </w:rPr>
        <w:t>то</w:t>
      </w:r>
      <w:r w:rsidRPr="00491C33">
        <w:rPr>
          <w:rFonts w:cstheme="minorHAnsi"/>
          <w:b/>
          <w:sz w:val="24"/>
          <w:szCs w:val="24"/>
        </w:rPr>
        <w:t xml:space="preserve">, кој врши надзор над вршење </w:t>
      </w:r>
      <w:r w:rsidR="0006689C" w:rsidRPr="00491C33">
        <w:rPr>
          <w:rFonts w:cstheme="minorHAnsi"/>
          <w:b/>
          <w:sz w:val="24"/>
          <w:szCs w:val="24"/>
        </w:rPr>
        <w:t xml:space="preserve">на родителското право? </w:t>
      </w:r>
    </w:p>
    <w:p w:rsidR="00491C33" w:rsidRPr="00491C33" w:rsidRDefault="00DA3BDB" w:rsidP="00994122">
      <w:pPr>
        <w:pStyle w:val="ListParagraph"/>
        <w:numPr>
          <w:ilvl w:val="0"/>
          <w:numId w:val="1"/>
        </w:numPr>
        <w:spacing w:after="200" w:line="276" w:lineRule="auto"/>
        <w:ind w:left="360"/>
        <w:jc w:val="both"/>
        <w:rPr>
          <w:rFonts w:cstheme="minorHAnsi"/>
          <w:sz w:val="24"/>
          <w:szCs w:val="24"/>
        </w:rPr>
      </w:pPr>
      <w:r w:rsidRPr="00491C33">
        <w:rPr>
          <w:rFonts w:cstheme="minorHAnsi"/>
          <w:b/>
          <w:sz w:val="24"/>
          <w:szCs w:val="24"/>
        </w:rPr>
        <w:t>Согласно Законот за семејство</w:t>
      </w:r>
      <w:r w:rsidR="00CD73BA" w:rsidRPr="00491C33">
        <w:rPr>
          <w:rFonts w:cstheme="minorHAnsi"/>
          <w:b/>
          <w:sz w:val="24"/>
          <w:szCs w:val="24"/>
        </w:rPr>
        <w:t>то</w:t>
      </w:r>
      <w:r w:rsidRPr="00491C33">
        <w:rPr>
          <w:rFonts w:cstheme="minorHAnsi"/>
          <w:b/>
          <w:sz w:val="24"/>
          <w:szCs w:val="24"/>
        </w:rPr>
        <w:t xml:space="preserve">, под кои услови престанува родителското право? </w:t>
      </w:r>
    </w:p>
    <w:p w:rsidR="00491C33" w:rsidRPr="00491C33" w:rsidRDefault="00DA3BDB" w:rsidP="00994122">
      <w:pPr>
        <w:pStyle w:val="ListParagraph"/>
        <w:numPr>
          <w:ilvl w:val="0"/>
          <w:numId w:val="1"/>
        </w:numPr>
        <w:spacing w:after="200" w:line="276" w:lineRule="auto"/>
        <w:ind w:left="360"/>
        <w:jc w:val="both"/>
        <w:rPr>
          <w:rFonts w:eastAsia="Times New Roman" w:cstheme="minorHAnsi"/>
          <w:b/>
          <w:sz w:val="24"/>
          <w:szCs w:val="24"/>
        </w:rPr>
      </w:pPr>
      <w:r w:rsidRPr="00491C33">
        <w:rPr>
          <w:rFonts w:cstheme="minorHAnsi"/>
          <w:b/>
          <w:sz w:val="24"/>
          <w:szCs w:val="24"/>
        </w:rPr>
        <w:t>Согласно Законот за семејство</w:t>
      </w:r>
      <w:r w:rsidR="00CD73BA" w:rsidRPr="00491C33">
        <w:rPr>
          <w:rFonts w:cstheme="minorHAnsi"/>
          <w:b/>
          <w:sz w:val="24"/>
          <w:szCs w:val="24"/>
        </w:rPr>
        <w:t>то</w:t>
      </w:r>
      <w:r w:rsidRPr="00491C33">
        <w:rPr>
          <w:rFonts w:cstheme="minorHAnsi"/>
          <w:b/>
          <w:sz w:val="24"/>
          <w:szCs w:val="24"/>
        </w:rPr>
        <w:t xml:space="preserve">, кој може во име на малолетното дете да поведе спор за издржување, односно за зголемување на издржувањето, кога родителот кај кого детето се наоѓа на чување и воспитание, без оправдани причини, не го користи тоа право? </w:t>
      </w:r>
    </w:p>
    <w:p w:rsidR="00491C33" w:rsidRDefault="00DA3BDB" w:rsidP="00994122">
      <w:pPr>
        <w:pStyle w:val="ListParagraph"/>
        <w:numPr>
          <w:ilvl w:val="0"/>
          <w:numId w:val="1"/>
        </w:numPr>
        <w:spacing w:after="200" w:line="276" w:lineRule="auto"/>
        <w:ind w:left="360"/>
        <w:jc w:val="both"/>
        <w:rPr>
          <w:rFonts w:eastAsia="Times New Roman" w:cstheme="minorHAnsi"/>
          <w:b/>
          <w:sz w:val="24"/>
          <w:szCs w:val="24"/>
        </w:rPr>
      </w:pPr>
      <w:r w:rsidRPr="00491C33">
        <w:rPr>
          <w:rFonts w:eastAsia="Times New Roman" w:cstheme="minorHAnsi"/>
          <w:b/>
          <w:sz w:val="24"/>
          <w:szCs w:val="24"/>
        </w:rPr>
        <w:t>Согласно Законот за</w:t>
      </w:r>
      <w:r w:rsidR="008E3676" w:rsidRPr="00491C33">
        <w:rPr>
          <w:rFonts w:eastAsia="Times New Roman" w:cstheme="minorHAnsi"/>
          <w:b/>
          <w:sz w:val="24"/>
          <w:szCs w:val="24"/>
        </w:rPr>
        <w:t xml:space="preserve"> правда н</w:t>
      </w:r>
      <w:r w:rsidR="006B131C" w:rsidRPr="00491C33">
        <w:rPr>
          <w:rFonts w:eastAsia="Times New Roman" w:cstheme="minorHAnsi"/>
          <w:b/>
          <w:sz w:val="24"/>
          <w:szCs w:val="24"/>
        </w:rPr>
        <w:t xml:space="preserve">а децата, </w:t>
      </w:r>
      <w:r w:rsidR="0047608A" w:rsidRPr="00491C33">
        <w:rPr>
          <w:rFonts w:eastAsia="Times New Roman" w:cstheme="minorHAnsi"/>
          <w:b/>
          <w:sz w:val="24"/>
          <w:szCs w:val="24"/>
        </w:rPr>
        <w:t>што е санкција?</w:t>
      </w:r>
      <w:r w:rsidR="00491C33" w:rsidRPr="00491C33">
        <w:rPr>
          <w:rFonts w:eastAsia="Times New Roman" w:cstheme="minorHAnsi"/>
          <w:b/>
          <w:sz w:val="24"/>
          <w:szCs w:val="24"/>
        </w:rPr>
        <w:t xml:space="preserve"> </w:t>
      </w:r>
    </w:p>
    <w:p w:rsidR="00491C33" w:rsidRDefault="00DA3BDB" w:rsidP="00994122">
      <w:pPr>
        <w:pStyle w:val="ListParagraph"/>
        <w:numPr>
          <w:ilvl w:val="0"/>
          <w:numId w:val="1"/>
        </w:numPr>
        <w:spacing w:after="200" w:line="276" w:lineRule="auto"/>
        <w:ind w:left="360"/>
        <w:jc w:val="both"/>
        <w:rPr>
          <w:rFonts w:eastAsia="Times New Roman" w:cstheme="minorHAnsi"/>
          <w:b/>
          <w:sz w:val="24"/>
          <w:szCs w:val="24"/>
        </w:rPr>
      </w:pPr>
      <w:r w:rsidRPr="00491C33">
        <w:rPr>
          <w:rFonts w:eastAsia="Times New Roman" w:cstheme="minorHAnsi"/>
          <w:b/>
          <w:sz w:val="24"/>
          <w:szCs w:val="24"/>
        </w:rPr>
        <w:t xml:space="preserve">Согласно </w:t>
      </w:r>
      <w:r w:rsidR="008E3676" w:rsidRPr="00491C33">
        <w:rPr>
          <w:rFonts w:eastAsia="Times New Roman" w:cstheme="minorHAnsi"/>
          <w:b/>
          <w:sz w:val="24"/>
          <w:szCs w:val="24"/>
        </w:rPr>
        <w:t>Законот за правда на децата</w:t>
      </w:r>
      <w:r w:rsidR="00BA2315" w:rsidRPr="00491C33">
        <w:rPr>
          <w:rFonts w:eastAsia="Times New Roman" w:cstheme="minorHAnsi"/>
          <w:b/>
          <w:sz w:val="24"/>
          <w:szCs w:val="24"/>
        </w:rPr>
        <w:t>,</w:t>
      </w:r>
      <w:r w:rsidR="008E3676" w:rsidRPr="00491C33">
        <w:rPr>
          <w:rFonts w:eastAsia="Times New Roman" w:cstheme="minorHAnsi"/>
          <w:b/>
          <w:sz w:val="24"/>
          <w:szCs w:val="24"/>
        </w:rPr>
        <w:t xml:space="preserve"> </w:t>
      </w:r>
      <w:r w:rsidR="00BA2315" w:rsidRPr="00491C33">
        <w:rPr>
          <w:rFonts w:eastAsia="Times New Roman" w:cstheme="minorHAnsi"/>
          <w:b/>
          <w:sz w:val="24"/>
          <w:szCs w:val="24"/>
        </w:rPr>
        <w:t xml:space="preserve">кој ја води постапката кон дете и кој ги изрекува санкциите утврдени со овој закон? </w:t>
      </w:r>
    </w:p>
    <w:p w:rsidR="00491C33" w:rsidRDefault="00DA3BDB" w:rsidP="00994122">
      <w:pPr>
        <w:pStyle w:val="ListParagraph"/>
        <w:numPr>
          <w:ilvl w:val="0"/>
          <w:numId w:val="1"/>
        </w:numPr>
        <w:spacing w:after="200" w:line="276" w:lineRule="auto"/>
        <w:ind w:left="360"/>
        <w:jc w:val="both"/>
        <w:rPr>
          <w:rFonts w:eastAsia="Times New Roman" w:cstheme="minorHAnsi"/>
          <w:b/>
          <w:sz w:val="24"/>
          <w:szCs w:val="24"/>
        </w:rPr>
      </w:pPr>
      <w:r w:rsidRPr="00491C33">
        <w:rPr>
          <w:rFonts w:eastAsia="Times New Roman" w:cstheme="minorHAnsi"/>
          <w:b/>
          <w:sz w:val="24"/>
          <w:szCs w:val="24"/>
        </w:rPr>
        <w:t xml:space="preserve">Согласно </w:t>
      </w:r>
      <w:r w:rsidR="008E3676" w:rsidRPr="00491C33">
        <w:rPr>
          <w:rFonts w:eastAsia="Times New Roman" w:cstheme="minorHAnsi"/>
          <w:b/>
          <w:sz w:val="24"/>
          <w:szCs w:val="24"/>
        </w:rPr>
        <w:t xml:space="preserve">Законот за правда на децата </w:t>
      </w:r>
      <w:r w:rsidR="00F15D83" w:rsidRPr="00491C33">
        <w:rPr>
          <w:rFonts w:eastAsia="Times New Roman" w:cstheme="minorHAnsi"/>
          <w:b/>
          <w:sz w:val="24"/>
          <w:szCs w:val="24"/>
        </w:rPr>
        <w:t xml:space="preserve">спрема кое дете не може да се примени санкција пропишана со овој закон? </w:t>
      </w:r>
    </w:p>
    <w:p w:rsidR="00491C33" w:rsidRDefault="00DA3BDB" w:rsidP="00994122">
      <w:pPr>
        <w:pStyle w:val="ListParagraph"/>
        <w:numPr>
          <w:ilvl w:val="0"/>
          <w:numId w:val="1"/>
        </w:numPr>
        <w:spacing w:after="200" w:line="276" w:lineRule="auto"/>
        <w:ind w:left="360"/>
        <w:jc w:val="both"/>
        <w:rPr>
          <w:rFonts w:eastAsia="Times New Roman" w:cstheme="minorHAnsi"/>
          <w:b/>
          <w:sz w:val="24"/>
          <w:szCs w:val="24"/>
        </w:rPr>
      </w:pPr>
      <w:r w:rsidRPr="00491C33">
        <w:rPr>
          <w:rFonts w:eastAsia="Times New Roman" w:cstheme="minorHAnsi"/>
          <w:b/>
          <w:sz w:val="24"/>
          <w:szCs w:val="24"/>
        </w:rPr>
        <w:lastRenderedPageBreak/>
        <w:t xml:space="preserve">Согласно </w:t>
      </w:r>
      <w:r w:rsidR="008E3676" w:rsidRPr="00491C33">
        <w:rPr>
          <w:rFonts w:eastAsia="Times New Roman" w:cstheme="minorHAnsi"/>
          <w:b/>
          <w:sz w:val="24"/>
          <w:szCs w:val="24"/>
        </w:rPr>
        <w:t>Законот за правда на децата</w:t>
      </w:r>
      <w:r w:rsidR="00EB2F5E" w:rsidRPr="00491C33">
        <w:rPr>
          <w:rFonts w:eastAsia="Times New Roman" w:cstheme="minorHAnsi"/>
          <w:b/>
          <w:sz w:val="24"/>
          <w:szCs w:val="24"/>
        </w:rPr>
        <w:t>,</w:t>
      </w:r>
      <w:r w:rsidR="008E3676" w:rsidRPr="00491C33">
        <w:rPr>
          <w:rFonts w:eastAsia="Times New Roman" w:cstheme="minorHAnsi"/>
          <w:b/>
          <w:sz w:val="24"/>
          <w:szCs w:val="24"/>
        </w:rPr>
        <w:t xml:space="preserve"> </w:t>
      </w:r>
      <w:r w:rsidR="00EB2F5E" w:rsidRPr="00491C33">
        <w:rPr>
          <w:rFonts w:eastAsia="Times New Roman" w:cstheme="minorHAnsi"/>
          <w:b/>
          <w:sz w:val="24"/>
          <w:szCs w:val="24"/>
        </w:rPr>
        <w:t>кои воспитни мерки може да му се изречат на дете н</w:t>
      </w:r>
      <w:r w:rsidR="00F42A10" w:rsidRPr="00491C33">
        <w:rPr>
          <w:rFonts w:eastAsia="Times New Roman" w:cstheme="minorHAnsi"/>
          <w:b/>
          <w:sz w:val="24"/>
          <w:szCs w:val="24"/>
        </w:rPr>
        <w:t>ад 14 години возраст за дејствие</w:t>
      </w:r>
      <w:r w:rsidR="00EB2F5E" w:rsidRPr="00491C33">
        <w:rPr>
          <w:rFonts w:eastAsia="Times New Roman" w:cstheme="minorHAnsi"/>
          <w:b/>
          <w:sz w:val="24"/>
          <w:szCs w:val="24"/>
        </w:rPr>
        <w:t xml:space="preserve"> што со закон е предвидено како кривично дело? </w:t>
      </w:r>
    </w:p>
    <w:p w:rsidR="00491C33" w:rsidRPr="00491C33" w:rsidRDefault="00DA3BDB" w:rsidP="00994122">
      <w:pPr>
        <w:pStyle w:val="ListParagraph"/>
        <w:numPr>
          <w:ilvl w:val="0"/>
          <w:numId w:val="1"/>
        </w:numPr>
        <w:spacing w:after="200" w:line="276" w:lineRule="auto"/>
        <w:ind w:left="360"/>
        <w:jc w:val="both"/>
        <w:rPr>
          <w:rFonts w:eastAsia="Times New Roman" w:cstheme="minorHAnsi"/>
          <w:sz w:val="24"/>
          <w:szCs w:val="24"/>
        </w:rPr>
      </w:pPr>
      <w:r w:rsidRPr="00491C33">
        <w:rPr>
          <w:rFonts w:eastAsia="Times New Roman" w:cstheme="minorHAnsi"/>
          <w:b/>
          <w:sz w:val="24"/>
          <w:szCs w:val="24"/>
        </w:rPr>
        <w:t xml:space="preserve">Согласно </w:t>
      </w:r>
      <w:r w:rsidR="008E3676" w:rsidRPr="00491C33">
        <w:rPr>
          <w:rFonts w:eastAsia="Times New Roman" w:cstheme="minorHAnsi"/>
          <w:b/>
          <w:sz w:val="24"/>
          <w:szCs w:val="24"/>
        </w:rPr>
        <w:t>Законот за правда на децата</w:t>
      </w:r>
      <w:r w:rsidR="00360D2E" w:rsidRPr="00491C33">
        <w:rPr>
          <w:rFonts w:eastAsia="Times New Roman" w:cstheme="minorHAnsi"/>
          <w:b/>
          <w:sz w:val="24"/>
          <w:szCs w:val="24"/>
        </w:rPr>
        <w:t>, во кој рок сметано од денот на разговорот во писмена форма адвокатот е должен да даде правно мислење за случајот?</w:t>
      </w:r>
      <w:r w:rsidR="008E3676" w:rsidRPr="00491C33">
        <w:rPr>
          <w:rFonts w:eastAsia="Times New Roman" w:cstheme="minorHAnsi"/>
          <w:b/>
          <w:sz w:val="24"/>
          <w:szCs w:val="24"/>
        </w:rPr>
        <w:t xml:space="preserve"> </w:t>
      </w:r>
    </w:p>
    <w:p w:rsidR="00491C33" w:rsidRPr="00491C33" w:rsidRDefault="00DA3BDB" w:rsidP="00994122">
      <w:pPr>
        <w:pStyle w:val="ListParagraph"/>
        <w:numPr>
          <w:ilvl w:val="0"/>
          <w:numId w:val="1"/>
        </w:numPr>
        <w:spacing w:after="200" w:line="276" w:lineRule="auto"/>
        <w:ind w:left="360"/>
        <w:jc w:val="both"/>
        <w:rPr>
          <w:rFonts w:eastAsia="Times New Roman" w:cstheme="minorHAnsi"/>
          <w:sz w:val="24"/>
          <w:szCs w:val="24"/>
        </w:rPr>
      </w:pPr>
      <w:r w:rsidRPr="00491C33">
        <w:rPr>
          <w:rFonts w:eastAsia="Times New Roman" w:cstheme="minorHAnsi"/>
          <w:b/>
          <w:sz w:val="24"/>
          <w:szCs w:val="24"/>
        </w:rPr>
        <w:t xml:space="preserve">Согласно </w:t>
      </w:r>
      <w:r w:rsidR="008E3676" w:rsidRPr="00491C33">
        <w:rPr>
          <w:rFonts w:eastAsia="Times New Roman" w:cstheme="minorHAnsi"/>
          <w:b/>
          <w:sz w:val="24"/>
          <w:szCs w:val="24"/>
        </w:rPr>
        <w:t>Законот за правда на децата</w:t>
      </w:r>
      <w:r w:rsidR="00BE43CA" w:rsidRPr="00491C33">
        <w:rPr>
          <w:rFonts w:eastAsia="Times New Roman" w:cstheme="minorHAnsi"/>
          <w:b/>
          <w:sz w:val="24"/>
          <w:szCs w:val="24"/>
        </w:rPr>
        <w:t xml:space="preserve">, </w:t>
      </w:r>
      <w:r w:rsidR="008E3676" w:rsidRPr="00491C33">
        <w:rPr>
          <w:rFonts w:eastAsia="Times New Roman" w:cstheme="minorHAnsi"/>
          <w:b/>
          <w:sz w:val="24"/>
          <w:szCs w:val="24"/>
        </w:rPr>
        <w:t xml:space="preserve"> </w:t>
      </w:r>
      <w:r w:rsidR="00BE43CA" w:rsidRPr="00491C33">
        <w:rPr>
          <w:rFonts w:eastAsia="Times New Roman" w:cstheme="minorHAnsi"/>
          <w:b/>
          <w:bCs/>
          <w:color w:val="000000" w:themeColor="text1"/>
          <w:sz w:val="24"/>
          <w:szCs w:val="24"/>
          <w:lang w:eastAsia="en-GB"/>
        </w:rPr>
        <w:t xml:space="preserve">што особено треба да содржи правното мислење дадено во писмена форма од страна на адвокатот за случајот? </w:t>
      </w:r>
    </w:p>
    <w:p w:rsidR="00491C33" w:rsidRPr="00491C33" w:rsidRDefault="00DA3BDB" w:rsidP="00994122">
      <w:pPr>
        <w:pStyle w:val="ListParagraph"/>
        <w:numPr>
          <w:ilvl w:val="0"/>
          <w:numId w:val="1"/>
        </w:numPr>
        <w:spacing w:after="200" w:line="276" w:lineRule="auto"/>
        <w:ind w:left="360"/>
        <w:jc w:val="both"/>
        <w:rPr>
          <w:rFonts w:eastAsia="Times New Roman" w:cstheme="minorHAnsi"/>
          <w:sz w:val="24"/>
          <w:szCs w:val="24"/>
        </w:rPr>
      </w:pPr>
      <w:r w:rsidRPr="00491C33">
        <w:rPr>
          <w:rFonts w:eastAsia="Times New Roman" w:cstheme="minorHAnsi"/>
          <w:b/>
          <w:sz w:val="24"/>
          <w:szCs w:val="24"/>
        </w:rPr>
        <w:t xml:space="preserve">Согласно </w:t>
      </w:r>
      <w:r w:rsidR="008E3676" w:rsidRPr="00491C33">
        <w:rPr>
          <w:rFonts w:eastAsia="Times New Roman" w:cstheme="minorHAnsi"/>
          <w:b/>
          <w:sz w:val="24"/>
          <w:szCs w:val="24"/>
        </w:rPr>
        <w:t>Законот за правда на децата</w:t>
      </w:r>
      <w:r w:rsidR="00566757" w:rsidRPr="00491C33">
        <w:rPr>
          <w:rFonts w:eastAsia="Times New Roman" w:cstheme="minorHAnsi"/>
          <w:b/>
          <w:sz w:val="24"/>
          <w:szCs w:val="24"/>
        </w:rPr>
        <w:t xml:space="preserve">, кој ја пропишува формата, содржината и начинот на водењето на Регистарот за примена на мерките на помош и заштита? </w:t>
      </w:r>
    </w:p>
    <w:p w:rsidR="00491C33" w:rsidRPr="00491C33" w:rsidRDefault="006F1434" w:rsidP="00994122">
      <w:pPr>
        <w:pStyle w:val="ListParagraph"/>
        <w:numPr>
          <w:ilvl w:val="0"/>
          <w:numId w:val="1"/>
        </w:numPr>
        <w:spacing w:after="200" w:line="276" w:lineRule="auto"/>
        <w:ind w:left="360"/>
        <w:jc w:val="both"/>
        <w:rPr>
          <w:rFonts w:cstheme="minorHAnsi"/>
          <w:b/>
          <w:sz w:val="24"/>
          <w:szCs w:val="24"/>
        </w:rPr>
      </w:pPr>
      <w:r w:rsidRPr="00491C33">
        <w:rPr>
          <w:rFonts w:eastAsia="Times New Roman" w:cstheme="minorHAnsi"/>
          <w:b/>
          <w:sz w:val="24"/>
          <w:szCs w:val="24"/>
        </w:rPr>
        <w:t xml:space="preserve">Согласно Законот за правда на децата, по наполнување на колку годишна возраст на детето, податоците од евиденциите на центрите и од Регистарот за примена на мерките на помош и заштита, се уништуваат? </w:t>
      </w:r>
    </w:p>
    <w:p w:rsidR="00491C33" w:rsidRPr="00491C33" w:rsidRDefault="00442125" w:rsidP="00994122">
      <w:pPr>
        <w:pStyle w:val="ListParagraph"/>
        <w:numPr>
          <w:ilvl w:val="0"/>
          <w:numId w:val="1"/>
        </w:numPr>
        <w:spacing w:after="200" w:line="276" w:lineRule="auto"/>
        <w:ind w:left="360"/>
        <w:jc w:val="both"/>
        <w:rPr>
          <w:rFonts w:cstheme="minorHAnsi"/>
          <w:sz w:val="24"/>
          <w:szCs w:val="24"/>
        </w:rPr>
      </w:pPr>
      <w:r w:rsidRPr="00491C33">
        <w:rPr>
          <w:rFonts w:eastAsia="Times New Roman" w:cstheme="minorHAnsi"/>
          <w:b/>
          <w:bCs/>
          <w:sz w:val="24"/>
          <w:szCs w:val="24"/>
        </w:rPr>
        <w:t xml:space="preserve">Согласно Законот за спречување и заштита од насилство врз жените и семејното насилство, и согласно со проценката на ризик, во кој рок е должен центарот за социјална работа да започне постапка и да преземе мерки за заштита на жртвата? </w:t>
      </w:r>
    </w:p>
    <w:p w:rsidR="00491C33" w:rsidRPr="00491C33" w:rsidRDefault="00E85082" w:rsidP="00994122">
      <w:pPr>
        <w:pStyle w:val="ListParagraph"/>
        <w:numPr>
          <w:ilvl w:val="0"/>
          <w:numId w:val="1"/>
        </w:numPr>
        <w:spacing w:after="200" w:line="276" w:lineRule="auto"/>
        <w:ind w:left="360"/>
        <w:jc w:val="both"/>
        <w:rPr>
          <w:rFonts w:cstheme="minorHAnsi"/>
          <w:b/>
          <w:color w:val="00B0F0"/>
          <w:sz w:val="24"/>
          <w:szCs w:val="24"/>
        </w:rPr>
      </w:pPr>
      <w:r w:rsidRPr="00491C33">
        <w:rPr>
          <w:rFonts w:cstheme="minorHAnsi"/>
          <w:b/>
          <w:sz w:val="24"/>
          <w:szCs w:val="24"/>
        </w:rPr>
        <w:t xml:space="preserve">Согласно Законот за спречување и заштита од насилство врз жените и семејното насилство, што презема Центарот за социјална работа во случаи кога како жртва се јавува дете или лице кое не е во состојба да се грижи за себе или лице со ограничена или одземена деловна способност? </w:t>
      </w:r>
    </w:p>
    <w:p w:rsidR="00491C33" w:rsidRPr="00491C33" w:rsidRDefault="00E85082" w:rsidP="00994122">
      <w:pPr>
        <w:pStyle w:val="ListParagraph"/>
        <w:numPr>
          <w:ilvl w:val="0"/>
          <w:numId w:val="1"/>
        </w:numPr>
        <w:spacing w:after="200" w:line="276" w:lineRule="auto"/>
        <w:ind w:left="360"/>
        <w:jc w:val="both"/>
        <w:rPr>
          <w:rFonts w:cstheme="minorHAnsi"/>
          <w:sz w:val="24"/>
          <w:szCs w:val="24"/>
        </w:rPr>
      </w:pPr>
      <w:r w:rsidRPr="00E85082">
        <w:rPr>
          <w:rFonts w:cstheme="minorHAnsi"/>
          <w:b/>
          <w:sz w:val="24"/>
          <w:szCs w:val="24"/>
        </w:rPr>
        <w:t xml:space="preserve">Согласно Законот за спречување и заштита од насилство врз жените и семејното насилство, што се должни црквите, верските заедници и религиозни групи да направат, со изјави, соопштенија или објави со кои се оправдува родово - </w:t>
      </w:r>
      <w:proofErr w:type="spellStart"/>
      <w:r w:rsidRPr="00E85082">
        <w:rPr>
          <w:rFonts w:cstheme="minorHAnsi"/>
          <w:b/>
          <w:sz w:val="24"/>
          <w:szCs w:val="24"/>
        </w:rPr>
        <w:t>базираното</w:t>
      </w:r>
      <w:proofErr w:type="spellEnd"/>
      <w:r w:rsidRPr="00E85082">
        <w:rPr>
          <w:rFonts w:cstheme="minorHAnsi"/>
          <w:b/>
          <w:sz w:val="24"/>
          <w:szCs w:val="24"/>
        </w:rPr>
        <w:t xml:space="preserve"> насилство врз жените и семејното насилство како резултат на религија, култура, традиција или обичај?  </w:t>
      </w:r>
    </w:p>
    <w:p w:rsidR="00491C33" w:rsidRPr="00491C33" w:rsidRDefault="00E85082" w:rsidP="00994122">
      <w:pPr>
        <w:pStyle w:val="ListParagraph"/>
        <w:numPr>
          <w:ilvl w:val="0"/>
          <w:numId w:val="1"/>
        </w:numPr>
        <w:spacing w:after="200" w:line="276" w:lineRule="auto"/>
        <w:ind w:left="360"/>
        <w:jc w:val="both"/>
        <w:rPr>
          <w:rFonts w:cstheme="minorHAnsi"/>
          <w:b/>
          <w:color w:val="FF0000"/>
          <w:sz w:val="24"/>
          <w:szCs w:val="24"/>
        </w:rPr>
      </w:pPr>
      <w:r w:rsidRPr="00491C33">
        <w:rPr>
          <w:rFonts w:cstheme="minorHAnsi"/>
          <w:b/>
          <w:sz w:val="24"/>
          <w:szCs w:val="24"/>
        </w:rPr>
        <w:t xml:space="preserve">Согласно Законот за спречување и заштита од насилство врз жените и семејното насилство до кого Министерството за внатрешни работи го доставува предлогот за изрекување на итна мерка за заштита?  </w:t>
      </w:r>
    </w:p>
    <w:p w:rsidR="00491C33" w:rsidRPr="00491C33" w:rsidRDefault="00FC5C1C" w:rsidP="00994122">
      <w:pPr>
        <w:pStyle w:val="ListParagraph"/>
        <w:numPr>
          <w:ilvl w:val="0"/>
          <w:numId w:val="1"/>
        </w:numPr>
        <w:spacing w:after="200" w:line="276" w:lineRule="auto"/>
        <w:ind w:left="360"/>
        <w:jc w:val="both"/>
        <w:rPr>
          <w:rFonts w:cstheme="minorHAnsi"/>
          <w:b/>
          <w:color w:val="00B0F0"/>
          <w:sz w:val="24"/>
          <w:szCs w:val="24"/>
        </w:rPr>
      </w:pPr>
      <w:r w:rsidRPr="00491C33">
        <w:rPr>
          <w:rFonts w:cstheme="minorHAnsi"/>
          <w:b/>
          <w:sz w:val="24"/>
          <w:szCs w:val="24"/>
        </w:rPr>
        <w:t xml:space="preserve">Согласно Законот за спречување и заштита од насилство врз жените и семејното насилство, со колкаво времетраење се изрекува итната мерка за заштита? </w:t>
      </w:r>
    </w:p>
    <w:p w:rsidR="00491C33" w:rsidRPr="00491C33" w:rsidRDefault="00FC5C1C" w:rsidP="00994122">
      <w:pPr>
        <w:pStyle w:val="ListParagraph"/>
        <w:numPr>
          <w:ilvl w:val="0"/>
          <w:numId w:val="1"/>
        </w:numPr>
        <w:spacing w:after="200" w:line="276" w:lineRule="auto"/>
        <w:ind w:left="360"/>
        <w:jc w:val="both"/>
        <w:rPr>
          <w:rFonts w:cstheme="minorHAnsi"/>
          <w:b/>
          <w:color w:val="00B0F0"/>
          <w:sz w:val="24"/>
          <w:szCs w:val="24"/>
        </w:rPr>
      </w:pPr>
      <w:r w:rsidRPr="00491C33">
        <w:rPr>
          <w:rFonts w:cstheme="minorHAnsi"/>
          <w:b/>
          <w:sz w:val="24"/>
          <w:szCs w:val="24"/>
        </w:rPr>
        <w:t xml:space="preserve">Согласно Законот за спречување и заштита од насилство врз жените и семејното насилство, каде е должно, секое физичко лице кое има сознание за постоење на родово - базирано насилство врз жени и семејно насилство, истото да го пријави? </w:t>
      </w:r>
    </w:p>
    <w:p w:rsidR="00491C33" w:rsidRPr="00491C33" w:rsidRDefault="00FC5C1C" w:rsidP="00994122">
      <w:pPr>
        <w:pStyle w:val="ListParagraph"/>
        <w:numPr>
          <w:ilvl w:val="0"/>
          <w:numId w:val="1"/>
        </w:numPr>
        <w:spacing w:after="200" w:line="276" w:lineRule="auto"/>
        <w:ind w:left="360"/>
        <w:jc w:val="both"/>
        <w:rPr>
          <w:rFonts w:cstheme="minorHAnsi"/>
          <w:color w:val="00B0F0"/>
          <w:sz w:val="24"/>
          <w:szCs w:val="24"/>
        </w:rPr>
      </w:pPr>
      <w:r w:rsidRPr="00491C33">
        <w:rPr>
          <w:rFonts w:cstheme="minorHAnsi"/>
          <w:b/>
          <w:sz w:val="24"/>
          <w:szCs w:val="24"/>
        </w:rPr>
        <w:t xml:space="preserve">Согласно Законот за спречување и заштита од насилство врз жените и семејното насилство, што се изготвува од страна на </w:t>
      </w:r>
      <w:proofErr w:type="spellStart"/>
      <w:r w:rsidRPr="00491C33">
        <w:rPr>
          <w:rFonts w:cstheme="minorHAnsi"/>
          <w:b/>
          <w:sz w:val="24"/>
          <w:szCs w:val="24"/>
        </w:rPr>
        <w:t>мултисекторски</w:t>
      </w:r>
      <w:proofErr w:type="spellEnd"/>
      <w:r w:rsidRPr="00491C33">
        <w:rPr>
          <w:rFonts w:cstheme="minorHAnsi"/>
          <w:b/>
          <w:sz w:val="24"/>
          <w:szCs w:val="24"/>
        </w:rPr>
        <w:t xml:space="preserve"> стручен тим, во случај кога постои сознание за загрозување на животот и здравјето на жените жртви на родово-базирано насилство и жртвите на семејно насилство и членовите на семејството?</w:t>
      </w:r>
    </w:p>
    <w:p w:rsidR="00491C33" w:rsidRPr="00491C33" w:rsidRDefault="00FC5C1C" w:rsidP="00994122">
      <w:pPr>
        <w:pStyle w:val="ListParagraph"/>
        <w:numPr>
          <w:ilvl w:val="0"/>
          <w:numId w:val="1"/>
        </w:numPr>
        <w:spacing w:after="200" w:line="276" w:lineRule="auto"/>
        <w:ind w:left="360"/>
        <w:jc w:val="both"/>
        <w:rPr>
          <w:rFonts w:cstheme="minorHAnsi"/>
          <w:sz w:val="24"/>
          <w:szCs w:val="24"/>
        </w:rPr>
      </w:pPr>
      <w:r w:rsidRPr="00FC5C1C">
        <w:rPr>
          <w:rFonts w:cstheme="minorHAnsi"/>
          <w:b/>
          <w:sz w:val="24"/>
          <w:szCs w:val="24"/>
        </w:rPr>
        <w:t xml:space="preserve">Согласно Законот за спречување и заштита од насилство врз жените и семејното насилство, кого центарот за социјална работа известува веднаш, а најдоцна во рок од 24 часа доставува и писмено известување, секогаш кога има сознание дека родово-базирано насилство е сторено од лице кое поседува огнено оружје? </w:t>
      </w:r>
    </w:p>
    <w:p w:rsidR="00DA3BDB" w:rsidRPr="002D413B" w:rsidRDefault="0048556A" w:rsidP="00A739F2">
      <w:pPr>
        <w:pStyle w:val="ListParagraph"/>
        <w:numPr>
          <w:ilvl w:val="0"/>
          <w:numId w:val="1"/>
        </w:numPr>
        <w:tabs>
          <w:tab w:val="left" w:pos="450"/>
        </w:tabs>
        <w:spacing w:after="200" w:line="276" w:lineRule="auto"/>
        <w:ind w:left="360"/>
        <w:jc w:val="both"/>
        <w:rPr>
          <w:rFonts w:cstheme="minorHAnsi"/>
          <w:sz w:val="24"/>
          <w:szCs w:val="24"/>
        </w:rPr>
      </w:pPr>
      <w:r w:rsidRPr="00491C33">
        <w:rPr>
          <w:rFonts w:cstheme="minorHAnsi"/>
          <w:b/>
          <w:sz w:val="24"/>
          <w:szCs w:val="24"/>
        </w:rPr>
        <w:t xml:space="preserve">Согласно Законот за спречување и заштита од насилство врз жените и семејното насилство, кој ја донесува Националната стратегија за превенција и заштита од родово-базирано насилство врз жени и семејно насилство? </w:t>
      </w:r>
      <w:bookmarkStart w:id="7" w:name="_GoBack"/>
      <w:bookmarkEnd w:id="7"/>
    </w:p>
    <w:sectPr w:rsidR="00DA3BDB" w:rsidRPr="002D413B" w:rsidSect="0040220C">
      <w:pgSz w:w="11906" w:h="16838"/>
      <w:pgMar w:top="1276" w:right="1106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CF2FEB"/>
    <w:multiLevelType w:val="hybridMultilevel"/>
    <w:tmpl w:val="0FF4765C"/>
    <w:lvl w:ilvl="0" w:tplc="5E2ACEC0">
      <w:start w:val="1"/>
      <w:numFmt w:val="decimal"/>
      <w:lvlText w:val="%1."/>
      <w:lvlJc w:val="left"/>
      <w:pPr>
        <w:ind w:left="928" w:hanging="360"/>
      </w:pPr>
      <w:rPr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123134"/>
    <w:multiLevelType w:val="multilevel"/>
    <w:tmpl w:val="91865E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704"/>
    <w:rsid w:val="00004E45"/>
    <w:rsid w:val="000279AE"/>
    <w:rsid w:val="0006689C"/>
    <w:rsid w:val="00080D9C"/>
    <w:rsid w:val="000B3097"/>
    <w:rsid w:val="000E5457"/>
    <w:rsid w:val="000F2320"/>
    <w:rsid w:val="000F4A62"/>
    <w:rsid w:val="001020A3"/>
    <w:rsid w:val="001176E2"/>
    <w:rsid w:val="00124651"/>
    <w:rsid w:val="00155C23"/>
    <w:rsid w:val="00173948"/>
    <w:rsid w:val="00185EA4"/>
    <w:rsid w:val="00195D43"/>
    <w:rsid w:val="001D3863"/>
    <w:rsid w:val="001E17C4"/>
    <w:rsid w:val="00224F17"/>
    <w:rsid w:val="002454A8"/>
    <w:rsid w:val="00254F65"/>
    <w:rsid w:val="00264027"/>
    <w:rsid w:val="002715C9"/>
    <w:rsid w:val="002730EF"/>
    <w:rsid w:val="00281B0E"/>
    <w:rsid w:val="00284E3C"/>
    <w:rsid w:val="00292361"/>
    <w:rsid w:val="002B5CFE"/>
    <w:rsid w:val="002D2AF7"/>
    <w:rsid w:val="002D413B"/>
    <w:rsid w:val="002E3AAC"/>
    <w:rsid w:val="002F188F"/>
    <w:rsid w:val="002F1FF7"/>
    <w:rsid w:val="002F33D3"/>
    <w:rsid w:val="002F6453"/>
    <w:rsid w:val="00300745"/>
    <w:rsid w:val="003156E6"/>
    <w:rsid w:val="0032202B"/>
    <w:rsid w:val="003548E3"/>
    <w:rsid w:val="00360D2E"/>
    <w:rsid w:val="0036322C"/>
    <w:rsid w:val="00373037"/>
    <w:rsid w:val="00373F34"/>
    <w:rsid w:val="00376676"/>
    <w:rsid w:val="003A0D88"/>
    <w:rsid w:val="003D3793"/>
    <w:rsid w:val="003E1A3F"/>
    <w:rsid w:val="0040220C"/>
    <w:rsid w:val="00412EBA"/>
    <w:rsid w:val="004354CC"/>
    <w:rsid w:val="00442125"/>
    <w:rsid w:val="0047608A"/>
    <w:rsid w:val="0048556A"/>
    <w:rsid w:val="00491C33"/>
    <w:rsid w:val="004D1322"/>
    <w:rsid w:val="004D2F35"/>
    <w:rsid w:val="004D64B0"/>
    <w:rsid w:val="004F6432"/>
    <w:rsid w:val="00515532"/>
    <w:rsid w:val="00521CD5"/>
    <w:rsid w:val="005406C8"/>
    <w:rsid w:val="00565263"/>
    <w:rsid w:val="00566757"/>
    <w:rsid w:val="00586274"/>
    <w:rsid w:val="005A3A75"/>
    <w:rsid w:val="005A439B"/>
    <w:rsid w:val="005A4709"/>
    <w:rsid w:val="005B6268"/>
    <w:rsid w:val="005B7BCD"/>
    <w:rsid w:val="005F1877"/>
    <w:rsid w:val="0062343D"/>
    <w:rsid w:val="006562FC"/>
    <w:rsid w:val="006B131C"/>
    <w:rsid w:val="006B6BBB"/>
    <w:rsid w:val="006D0C71"/>
    <w:rsid w:val="006E557F"/>
    <w:rsid w:val="006F1434"/>
    <w:rsid w:val="006F72FB"/>
    <w:rsid w:val="00703D51"/>
    <w:rsid w:val="00710E05"/>
    <w:rsid w:val="007132F6"/>
    <w:rsid w:val="00714E33"/>
    <w:rsid w:val="007236A0"/>
    <w:rsid w:val="007416A8"/>
    <w:rsid w:val="00761529"/>
    <w:rsid w:val="00775CF4"/>
    <w:rsid w:val="00790262"/>
    <w:rsid w:val="007968B5"/>
    <w:rsid w:val="007A7816"/>
    <w:rsid w:val="007B5B20"/>
    <w:rsid w:val="007C4EA7"/>
    <w:rsid w:val="007C545C"/>
    <w:rsid w:val="007F098B"/>
    <w:rsid w:val="007F5A8A"/>
    <w:rsid w:val="008056A7"/>
    <w:rsid w:val="008466FF"/>
    <w:rsid w:val="008E3676"/>
    <w:rsid w:val="008E5F5F"/>
    <w:rsid w:val="00922FC3"/>
    <w:rsid w:val="00924125"/>
    <w:rsid w:val="0094135B"/>
    <w:rsid w:val="00945621"/>
    <w:rsid w:val="00954EEF"/>
    <w:rsid w:val="00964112"/>
    <w:rsid w:val="00976219"/>
    <w:rsid w:val="009814B5"/>
    <w:rsid w:val="00982C11"/>
    <w:rsid w:val="00993676"/>
    <w:rsid w:val="00994122"/>
    <w:rsid w:val="009C0744"/>
    <w:rsid w:val="009F06D9"/>
    <w:rsid w:val="00A033F5"/>
    <w:rsid w:val="00A32E9C"/>
    <w:rsid w:val="00A376CB"/>
    <w:rsid w:val="00A54712"/>
    <w:rsid w:val="00A658D4"/>
    <w:rsid w:val="00A659EB"/>
    <w:rsid w:val="00A70CCB"/>
    <w:rsid w:val="00A739F2"/>
    <w:rsid w:val="00A90D99"/>
    <w:rsid w:val="00AA24B4"/>
    <w:rsid w:val="00AA6BB4"/>
    <w:rsid w:val="00AC1532"/>
    <w:rsid w:val="00AD2958"/>
    <w:rsid w:val="00AE14AC"/>
    <w:rsid w:val="00AE2AEC"/>
    <w:rsid w:val="00B1407F"/>
    <w:rsid w:val="00B21A1A"/>
    <w:rsid w:val="00B366ED"/>
    <w:rsid w:val="00B6459A"/>
    <w:rsid w:val="00B6531F"/>
    <w:rsid w:val="00B71F92"/>
    <w:rsid w:val="00B76ACB"/>
    <w:rsid w:val="00B82D77"/>
    <w:rsid w:val="00BA2315"/>
    <w:rsid w:val="00BA6D1F"/>
    <w:rsid w:val="00BD2B6A"/>
    <w:rsid w:val="00BD4621"/>
    <w:rsid w:val="00BE43CA"/>
    <w:rsid w:val="00BE73D0"/>
    <w:rsid w:val="00BF15E4"/>
    <w:rsid w:val="00C037D3"/>
    <w:rsid w:val="00C24688"/>
    <w:rsid w:val="00C356D0"/>
    <w:rsid w:val="00C444E6"/>
    <w:rsid w:val="00C45DB7"/>
    <w:rsid w:val="00C4789D"/>
    <w:rsid w:val="00C54F00"/>
    <w:rsid w:val="00C61AF1"/>
    <w:rsid w:val="00C63363"/>
    <w:rsid w:val="00C6473B"/>
    <w:rsid w:val="00C85665"/>
    <w:rsid w:val="00C85A67"/>
    <w:rsid w:val="00C91AEC"/>
    <w:rsid w:val="00CA6891"/>
    <w:rsid w:val="00CB1C14"/>
    <w:rsid w:val="00CB562B"/>
    <w:rsid w:val="00CD6AEE"/>
    <w:rsid w:val="00CD73BA"/>
    <w:rsid w:val="00CF0638"/>
    <w:rsid w:val="00CF2702"/>
    <w:rsid w:val="00D02C4D"/>
    <w:rsid w:val="00D16207"/>
    <w:rsid w:val="00D17E7E"/>
    <w:rsid w:val="00D200FF"/>
    <w:rsid w:val="00D33303"/>
    <w:rsid w:val="00D34033"/>
    <w:rsid w:val="00D45184"/>
    <w:rsid w:val="00D507ED"/>
    <w:rsid w:val="00D87766"/>
    <w:rsid w:val="00D96B47"/>
    <w:rsid w:val="00DA3BDB"/>
    <w:rsid w:val="00DC0423"/>
    <w:rsid w:val="00DE6846"/>
    <w:rsid w:val="00E05A6E"/>
    <w:rsid w:val="00E2173A"/>
    <w:rsid w:val="00E21760"/>
    <w:rsid w:val="00E261F6"/>
    <w:rsid w:val="00E46E8F"/>
    <w:rsid w:val="00E54229"/>
    <w:rsid w:val="00E71AB0"/>
    <w:rsid w:val="00E71EC7"/>
    <w:rsid w:val="00E85082"/>
    <w:rsid w:val="00E96C40"/>
    <w:rsid w:val="00EB13CE"/>
    <w:rsid w:val="00EB2F5E"/>
    <w:rsid w:val="00EB38C8"/>
    <w:rsid w:val="00EB7010"/>
    <w:rsid w:val="00ED759D"/>
    <w:rsid w:val="00EE3808"/>
    <w:rsid w:val="00EF2C04"/>
    <w:rsid w:val="00EF7703"/>
    <w:rsid w:val="00F01FCC"/>
    <w:rsid w:val="00F11B48"/>
    <w:rsid w:val="00F1411F"/>
    <w:rsid w:val="00F15D83"/>
    <w:rsid w:val="00F22D14"/>
    <w:rsid w:val="00F3655A"/>
    <w:rsid w:val="00F42A10"/>
    <w:rsid w:val="00F43E8E"/>
    <w:rsid w:val="00F5138B"/>
    <w:rsid w:val="00F52DC2"/>
    <w:rsid w:val="00F65659"/>
    <w:rsid w:val="00F947BA"/>
    <w:rsid w:val="00FC3488"/>
    <w:rsid w:val="00FC5C1C"/>
    <w:rsid w:val="00FC7704"/>
    <w:rsid w:val="00FD6B90"/>
    <w:rsid w:val="00FE1929"/>
    <w:rsid w:val="00FE3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ECBDAF"/>
  <w15:docId w15:val="{675AF577-F6F1-464E-A34E-0B385EF22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96C40"/>
    <w:pPr>
      <w:spacing w:after="160"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3BDB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DA3BDB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6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6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57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492787-08E6-406D-B685-2A032EC5B0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6</Pages>
  <Words>2546</Words>
  <Characters>14515</Characters>
  <Application>Microsoft Office Word</Application>
  <DocSecurity>0</DocSecurity>
  <Lines>120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Daniela Stanojkovska</cp:lastModifiedBy>
  <cp:revision>6</cp:revision>
  <cp:lastPrinted>2020-06-29T11:28:00Z</cp:lastPrinted>
  <dcterms:created xsi:type="dcterms:W3CDTF">2026-02-24T10:09:00Z</dcterms:created>
  <dcterms:modified xsi:type="dcterms:W3CDTF">2026-02-25T10:38:00Z</dcterms:modified>
</cp:coreProperties>
</file>