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36331" w14:textId="072576A0" w:rsidR="000B05B4" w:rsidRDefault="000B05B4" w:rsidP="000B05B4">
      <w:pPr>
        <w:jc w:val="center"/>
        <w:rPr>
          <w:b/>
          <w:bCs/>
          <w:sz w:val="28"/>
          <w:szCs w:val="28"/>
          <w:lang w:val="mk-MK"/>
        </w:rPr>
      </w:pPr>
      <w:bookmarkStart w:id="0" w:name="_GoBack"/>
      <w:bookmarkEnd w:id="0"/>
      <w:r w:rsidRPr="000B05B4">
        <w:rPr>
          <w:b/>
          <w:bCs/>
          <w:sz w:val="28"/>
          <w:szCs w:val="28"/>
          <w:lang w:val="mk-MK"/>
        </w:rPr>
        <w:t>Извештај за користењето на услугата лична асистенција за лица со попреченост во текот на 2020 година</w:t>
      </w:r>
    </w:p>
    <w:p w14:paraId="4344945E" w14:textId="77777777" w:rsidR="000B05B4" w:rsidRPr="000B05B4" w:rsidRDefault="000B05B4" w:rsidP="000B05B4">
      <w:pPr>
        <w:jc w:val="center"/>
        <w:rPr>
          <w:b/>
          <w:bCs/>
          <w:sz w:val="28"/>
          <w:szCs w:val="28"/>
          <w:lang w:val="mk-MK"/>
        </w:rPr>
      </w:pPr>
    </w:p>
    <w:p w14:paraId="4B3F3C8A" w14:textId="6AC53F45" w:rsidR="00F54991" w:rsidRPr="00801688" w:rsidRDefault="007B25FC" w:rsidP="003C1F71">
      <w:pPr>
        <w:ind w:firstLine="720"/>
        <w:jc w:val="both"/>
      </w:pPr>
      <w:r>
        <w:rPr>
          <w:lang w:val="mk-MK"/>
        </w:rPr>
        <w:t xml:space="preserve">Во текот на 2020 година </w:t>
      </w:r>
      <w:r w:rsidR="003C1F71">
        <w:rPr>
          <w:lang w:val="mk-MK"/>
        </w:rPr>
        <w:t>ЈУ Завод за социјални дејности-Скопје во континуитет</w:t>
      </w:r>
      <w:r w:rsidR="005D4CE9">
        <w:rPr>
          <w:lang w:val="mk-MK"/>
        </w:rPr>
        <w:t xml:space="preserve"> ја следеше</w:t>
      </w:r>
      <w:r w:rsidR="003C1F71">
        <w:rPr>
          <w:lang w:val="mk-MK"/>
        </w:rPr>
        <w:t xml:space="preserve"> услугата лична асиситенција за лица со попреченост</w:t>
      </w:r>
      <w:r w:rsidR="009B2F10">
        <w:rPr>
          <w:lang w:val="mk-MK"/>
        </w:rPr>
        <w:t xml:space="preserve"> преку извештаи доставени од центри</w:t>
      </w:r>
      <w:r w:rsidR="002D268C">
        <w:rPr>
          <w:lang w:val="mk-MK"/>
        </w:rPr>
        <w:t>т</w:t>
      </w:r>
      <w:r w:rsidR="009B2F10">
        <w:rPr>
          <w:lang w:val="mk-MK"/>
        </w:rPr>
        <w:t>е за социјална работа</w:t>
      </w:r>
      <w:r w:rsidR="00296A75">
        <w:rPr>
          <w:lang w:val="mk-MK"/>
        </w:rPr>
        <w:t xml:space="preserve"> на месечно ниво</w:t>
      </w:r>
      <w:r w:rsidR="00DF5526">
        <w:rPr>
          <w:lang w:val="mk-MK"/>
        </w:rPr>
        <w:t xml:space="preserve"> за што</w:t>
      </w:r>
      <w:r w:rsidR="000C7B1F">
        <w:rPr>
          <w:lang w:val="mk-MK"/>
        </w:rPr>
        <w:t xml:space="preserve"> </w:t>
      </w:r>
      <w:r w:rsidR="009B2F10">
        <w:rPr>
          <w:lang w:val="mk-MK"/>
        </w:rPr>
        <w:t xml:space="preserve">изготви две информации за начинот на </w:t>
      </w:r>
      <w:r w:rsidR="002D15C8">
        <w:rPr>
          <w:lang w:val="mk-MK"/>
        </w:rPr>
        <w:t>спроведување на услугата во услови на пандемија со КОВИД-19</w:t>
      </w:r>
      <w:r w:rsidR="00316354">
        <w:rPr>
          <w:lang w:val="mk-MK"/>
        </w:rPr>
        <w:t xml:space="preserve"> </w:t>
      </w:r>
      <w:r w:rsidR="002D15C8">
        <w:rPr>
          <w:lang w:val="mk-MK"/>
        </w:rPr>
        <w:t>и</w:t>
      </w:r>
      <w:r w:rsidR="00296A75">
        <w:rPr>
          <w:lang w:val="mk-MK"/>
        </w:rPr>
        <w:t xml:space="preserve"> направи </w:t>
      </w:r>
      <w:r w:rsidR="006B5185">
        <w:rPr>
          <w:lang w:val="mk-MK"/>
        </w:rPr>
        <w:t xml:space="preserve">увид во доставените евалуации од страна на давателите на услугата. </w:t>
      </w:r>
    </w:p>
    <w:p w14:paraId="159EB52E" w14:textId="38FCB57D" w:rsidR="00641782" w:rsidRDefault="0001339B" w:rsidP="00E60BB9">
      <w:pPr>
        <w:ind w:firstLine="720"/>
        <w:jc w:val="both"/>
        <w:rPr>
          <w:lang w:val="mk-MK"/>
        </w:rPr>
      </w:pPr>
      <w:r>
        <w:rPr>
          <w:lang w:val="mk-MK"/>
        </w:rPr>
        <w:t>В</w:t>
      </w:r>
      <w:r w:rsidR="00641782" w:rsidRPr="00641782">
        <w:rPr>
          <w:lang w:val="mk-MK"/>
        </w:rPr>
        <w:t xml:space="preserve">о прилог е дадена состојбата </w:t>
      </w:r>
      <w:r w:rsidR="00200F24">
        <w:rPr>
          <w:lang w:val="mk-MK"/>
        </w:rPr>
        <w:t>за</w:t>
      </w:r>
      <w:r w:rsidR="00641782" w:rsidRPr="00641782">
        <w:rPr>
          <w:lang w:val="mk-MK"/>
        </w:rPr>
        <w:t xml:space="preserve"> испорачувањето на социјалната услуга лична асистенција за лица со попреченост</w:t>
      </w:r>
      <w:r w:rsidR="007C677F">
        <w:rPr>
          <w:lang w:val="mk-MK"/>
        </w:rPr>
        <w:t xml:space="preserve">, </w:t>
      </w:r>
      <w:r w:rsidR="00930F47">
        <w:rPr>
          <w:lang w:val="mk-MK"/>
        </w:rPr>
        <w:t>добиена</w:t>
      </w:r>
      <w:r w:rsidR="007C677F">
        <w:rPr>
          <w:lang w:val="mk-MK"/>
        </w:rPr>
        <w:t xml:space="preserve"> </w:t>
      </w:r>
      <w:r w:rsidR="00930F47">
        <w:rPr>
          <w:lang w:val="mk-MK"/>
        </w:rPr>
        <w:t xml:space="preserve">преку </w:t>
      </w:r>
      <w:r w:rsidR="007C677F">
        <w:rPr>
          <w:lang w:val="mk-MK"/>
        </w:rPr>
        <w:t>евалуацијата од страна на давателите на услугата</w:t>
      </w:r>
      <w:r w:rsidR="00930F47">
        <w:rPr>
          <w:lang w:val="mk-MK"/>
        </w:rPr>
        <w:t xml:space="preserve">, која е спроведена </w:t>
      </w:r>
      <w:r w:rsidR="004635A1">
        <w:rPr>
          <w:lang w:val="mk-MK"/>
        </w:rPr>
        <w:t xml:space="preserve">во текот на ноември-декември 2020 година. </w:t>
      </w:r>
    </w:p>
    <w:p w14:paraId="51CB3FFF" w14:textId="77777777" w:rsidR="000B05B4" w:rsidRPr="00641782" w:rsidRDefault="000B05B4" w:rsidP="00E60BB9">
      <w:pPr>
        <w:ind w:firstLine="720"/>
        <w:jc w:val="both"/>
        <w:rPr>
          <w:lang w:val="mk-MK"/>
        </w:rPr>
      </w:pPr>
    </w:p>
    <w:p w14:paraId="5E77B054" w14:textId="11ABE41C" w:rsidR="00641782" w:rsidRPr="00F90D5E" w:rsidRDefault="00F90D5E" w:rsidP="00F90D5E">
      <w:pPr>
        <w:numPr>
          <w:ilvl w:val="1"/>
          <w:numId w:val="2"/>
        </w:numPr>
        <w:jc w:val="both"/>
        <w:rPr>
          <w:b/>
          <w:i/>
          <w:lang w:val="mk-MK"/>
        </w:rPr>
      </w:pPr>
      <w:r w:rsidRPr="00F90D5E">
        <w:rPr>
          <w:b/>
          <w:i/>
          <w:lang w:val="mk-MK"/>
        </w:rPr>
        <w:t xml:space="preserve">Корисници на услугата лична асистенција  </w:t>
      </w:r>
    </w:p>
    <w:p w14:paraId="641B68E4" w14:textId="6CDAF3CB" w:rsidR="00330408" w:rsidRPr="00330408" w:rsidRDefault="00330408" w:rsidP="006B5185">
      <w:pPr>
        <w:spacing w:after="200" w:line="276" w:lineRule="auto"/>
        <w:ind w:firstLine="720"/>
        <w:contextualSpacing/>
        <w:jc w:val="both"/>
        <w:rPr>
          <w:rFonts w:ascii="StobiSerif Regular" w:eastAsia="Calibri" w:hAnsi="StobiSerif Regular" w:cs="Times New Roman"/>
          <w:lang w:val="mk-MK"/>
        </w:rPr>
      </w:pPr>
      <w:r w:rsidRPr="00330408">
        <w:rPr>
          <w:rFonts w:ascii="StobiSerif Regular" w:eastAsia="Calibri" w:hAnsi="StobiSerif Regular" w:cs="Times New Roman"/>
          <w:lang w:val="mk-MK"/>
        </w:rPr>
        <w:t>Во 2020 година услугата за лична асистенција непречено се испорачува</w:t>
      </w:r>
      <w:r w:rsidR="006B5185">
        <w:rPr>
          <w:rFonts w:ascii="StobiSerif Regular" w:eastAsia="Calibri" w:hAnsi="StobiSerif Regular" w:cs="Times New Roman"/>
          <w:lang w:val="mk-MK"/>
        </w:rPr>
        <w:t>ше</w:t>
      </w:r>
      <w:r w:rsidRPr="00330408">
        <w:rPr>
          <w:rFonts w:ascii="StobiSerif Regular" w:eastAsia="Calibri" w:hAnsi="StobiSerif Regular" w:cs="Times New Roman"/>
          <w:lang w:val="mk-MK"/>
        </w:rPr>
        <w:t xml:space="preserve"> кон корисниците во 10 центри за социјална работа: Скопје, Куманово, Гостивар, Струга, Битола, Струмица, Неготино, Велес , Тетово и Крива Паланка.</w:t>
      </w:r>
    </w:p>
    <w:p w14:paraId="0A93E625" w14:textId="564DB9A5" w:rsidR="00330408" w:rsidRPr="00330408" w:rsidRDefault="00330408" w:rsidP="006B5185">
      <w:pPr>
        <w:spacing w:after="200" w:line="276" w:lineRule="auto"/>
        <w:ind w:firstLine="720"/>
        <w:contextualSpacing/>
        <w:jc w:val="both"/>
        <w:rPr>
          <w:rFonts w:ascii="StobiSerif Regular" w:eastAsia="Calibri" w:hAnsi="StobiSerif Regular" w:cs="Times New Roman"/>
          <w:lang w:val="mk-MK"/>
        </w:rPr>
      </w:pPr>
      <w:r w:rsidRPr="00330408">
        <w:rPr>
          <w:rFonts w:ascii="StobiSerif Regular" w:eastAsia="Calibri" w:hAnsi="StobiSerif Regular" w:cs="Times New Roman"/>
          <w:lang w:val="mk-MK"/>
        </w:rPr>
        <w:t>Услугата  ја корист</w:t>
      </w:r>
      <w:r w:rsidR="006B5185">
        <w:rPr>
          <w:rFonts w:ascii="StobiSerif Regular" w:eastAsia="Calibri" w:hAnsi="StobiSerif Regular" w:cs="Times New Roman"/>
          <w:lang w:val="mk-MK"/>
        </w:rPr>
        <w:t>еа</w:t>
      </w:r>
      <w:r w:rsidR="00B910D3">
        <w:rPr>
          <w:rFonts w:ascii="StobiSerif Regular" w:eastAsia="Calibri" w:hAnsi="StobiSerif Regular" w:cs="Times New Roman"/>
          <w:lang w:val="mk-MK"/>
        </w:rPr>
        <w:t xml:space="preserve"> вкупно</w:t>
      </w:r>
      <w:r w:rsidRPr="00330408">
        <w:rPr>
          <w:rFonts w:ascii="StobiSerif Regular" w:eastAsia="Calibri" w:hAnsi="StobiSerif Regular" w:cs="Times New Roman"/>
          <w:lang w:val="mk-MK"/>
        </w:rPr>
        <w:t xml:space="preserve"> 155</w:t>
      </w:r>
      <w:r w:rsidRPr="00330408">
        <w:rPr>
          <w:rFonts w:ascii="StobiSerif Regular" w:eastAsia="Calibri" w:hAnsi="StobiSerif Regular" w:cs="Times New Roman"/>
          <w:color w:val="FF0000"/>
          <w:lang w:val="mk-MK"/>
        </w:rPr>
        <w:t xml:space="preserve"> </w:t>
      </w:r>
      <w:r w:rsidRPr="00330408">
        <w:rPr>
          <w:rFonts w:ascii="StobiSerif Regular" w:eastAsia="Calibri" w:hAnsi="StobiSerif Regular" w:cs="Times New Roman"/>
          <w:lang w:val="mk-MK"/>
        </w:rPr>
        <w:t>лица со попреченост, кои ги исполнуваат критериумите во однос на возраст, вид на попреченост и потреба од асистенција</w:t>
      </w:r>
      <w:r w:rsidR="002225AD">
        <w:rPr>
          <w:rFonts w:ascii="StobiSerif Regular" w:eastAsia="Calibri" w:hAnsi="StobiSerif Regular" w:cs="Times New Roman"/>
          <w:lang w:val="mk-MK"/>
        </w:rPr>
        <w:t xml:space="preserve"> (табела бр.1)</w:t>
      </w:r>
      <w:r w:rsidR="00345881">
        <w:rPr>
          <w:rFonts w:ascii="StobiSerif Regular" w:eastAsia="Calibri" w:hAnsi="StobiSerif Regular" w:cs="Times New Roman"/>
          <w:lang w:val="mk-MK"/>
        </w:rPr>
        <w:t xml:space="preserve">. </w:t>
      </w:r>
    </w:p>
    <w:p w14:paraId="588CA36E" w14:textId="783C0982" w:rsidR="00623B82" w:rsidRPr="00623B82" w:rsidRDefault="00623B82" w:rsidP="00623B82">
      <w:pPr>
        <w:spacing w:after="200" w:line="276" w:lineRule="auto"/>
        <w:ind w:firstLine="720"/>
        <w:contextualSpacing/>
        <w:jc w:val="both"/>
        <w:rPr>
          <w:rFonts w:ascii="StobiSerif Regular" w:eastAsia="Calibri" w:hAnsi="StobiSerif Regular" w:cs="Times New Roman"/>
          <w:lang w:val="mk-MK"/>
        </w:rPr>
      </w:pPr>
      <w:r w:rsidRPr="00623B82">
        <w:rPr>
          <w:rFonts w:ascii="StobiSerif Regular" w:eastAsia="Calibri" w:hAnsi="StobiSerif Regular" w:cs="Times New Roman"/>
          <w:lang w:val="mk-MK"/>
        </w:rPr>
        <w:t>Најголем дел од корисниците (</w:t>
      </w:r>
      <w:r w:rsidR="0059791D">
        <w:rPr>
          <w:rFonts w:ascii="StobiSerif Regular" w:eastAsia="Calibri" w:hAnsi="StobiSerif Regular" w:cs="Times New Roman"/>
          <w:lang w:val="mk-MK"/>
        </w:rPr>
        <w:t>46</w:t>
      </w:r>
      <w:r w:rsidRPr="00623B82">
        <w:rPr>
          <w:rFonts w:ascii="StobiSerif Regular" w:eastAsia="Calibri" w:hAnsi="StobiSerif Regular" w:cs="Times New Roman"/>
          <w:lang w:val="mk-MK"/>
        </w:rPr>
        <w:t>) се на возраст од 56 до 64 години</w:t>
      </w:r>
      <w:r w:rsidR="0059791D">
        <w:rPr>
          <w:rFonts w:ascii="StobiSerif Regular" w:eastAsia="Calibri" w:hAnsi="StobiSerif Regular" w:cs="Times New Roman"/>
          <w:lang w:val="mk-MK"/>
        </w:rPr>
        <w:t xml:space="preserve">, додека останатите корисници се рамномерно распоредени </w:t>
      </w:r>
      <w:r w:rsidR="00DF5526">
        <w:rPr>
          <w:rFonts w:ascii="StobiSerif Regular" w:eastAsia="Calibri" w:hAnsi="StobiSerif Regular" w:cs="Times New Roman"/>
          <w:lang w:val="mk-MK"/>
        </w:rPr>
        <w:t>п</w:t>
      </w:r>
      <w:r w:rsidR="0059791D">
        <w:rPr>
          <w:rFonts w:ascii="StobiSerif Regular" w:eastAsia="Calibri" w:hAnsi="StobiSerif Regular" w:cs="Times New Roman"/>
          <w:lang w:val="mk-MK"/>
        </w:rPr>
        <w:t>о останатите возрасни групи (</w:t>
      </w:r>
      <w:r w:rsidR="00637C35">
        <w:rPr>
          <w:rFonts w:ascii="StobiSerif Regular" w:eastAsia="Calibri" w:hAnsi="StobiSerif Regular" w:cs="Times New Roman"/>
          <w:lang w:val="mk-MK"/>
        </w:rPr>
        <w:t>табела бр.</w:t>
      </w:r>
      <w:r w:rsidR="0059791D">
        <w:rPr>
          <w:rFonts w:ascii="StobiSerif Regular" w:eastAsia="Calibri" w:hAnsi="StobiSerif Regular" w:cs="Times New Roman"/>
          <w:lang w:val="mk-MK"/>
        </w:rPr>
        <w:t xml:space="preserve">2). </w:t>
      </w:r>
      <w:r w:rsidR="00637C35">
        <w:rPr>
          <w:rFonts w:ascii="StobiSerif Regular" w:eastAsia="Calibri" w:hAnsi="StobiSerif Regular" w:cs="Times New Roman"/>
          <w:lang w:val="mk-MK"/>
        </w:rPr>
        <w:t xml:space="preserve"> </w:t>
      </w:r>
    </w:p>
    <w:p w14:paraId="46656F75" w14:textId="32F1E528" w:rsidR="00623B82" w:rsidRDefault="00623B82" w:rsidP="0059791D">
      <w:pPr>
        <w:spacing w:after="200" w:line="276" w:lineRule="auto"/>
        <w:ind w:firstLine="720"/>
        <w:contextualSpacing/>
        <w:jc w:val="both"/>
        <w:rPr>
          <w:rFonts w:ascii="StobiSerif Regular" w:eastAsia="Calibri" w:hAnsi="StobiSerif Regular" w:cs="Times New Roman"/>
          <w:lang w:val="mk-MK"/>
        </w:rPr>
      </w:pPr>
      <w:r w:rsidRPr="00623B82">
        <w:rPr>
          <w:rFonts w:ascii="StobiSerif Regular" w:eastAsia="Calibri" w:hAnsi="StobiSerif Regular" w:cs="Times New Roman"/>
          <w:lang w:val="mk-MK"/>
        </w:rPr>
        <w:t xml:space="preserve"> Во однос на попреченоста, поголемиот дел </w:t>
      </w:r>
      <w:r w:rsidR="00DF5526">
        <w:rPr>
          <w:rFonts w:ascii="StobiSerif Regular" w:eastAsia="Calibri" w:hAnsi="StobiSerif Regular" w:cs="Times New Roman"/>
          <w:lang w:val="mk-MK"/>
        </w:rPr>
        <w:t xml:space="preserve">од корисниците </w:t>
      </w:r>
      <w:r w:rsidRPr="00623B82">
        <w:rPr>
          <w:rFonts w:ascii="StobiSerif Regular" w:eastAsia="Calibri" w:hAnsi="StobiSerif Regular" w:cs="Times New Roman"/>
          <w:lang w:val="mk-MK"/>
        </w:rPr>
        <w:t xml:space="preserve">се лица со телесна попреченост, односно </w:t>
      </w:r>
      <w:r w:rsidR="0059791D">
        <w:rPr>
          <w:rFonts w:ascii="StobiSerif Regular" w:eastAsia="Calibri" w:hAnsi="StobiSerif Regular" w:cs="Times New Roman"/>
          <w:lang w:val="mk-MK"/>
        </w:rPr>
        <w:t>91</w:t>
      </w:r>
      <w:r w:rsidRPr="00623B82">
        <w:rPr>
          <w:rFonts w:ascii="StobiSerif Regular" w:eastAsia="Calibri" w:hAnsi="StobiSerif Regular" w:cs="Times New Roman"/>
          <w:lang w:val="mk-MK"/>
        </w:rPr>
        <w:t xml:space="preserve"> од кои </w:t>
      </w:r>
      <w:r w:rsidR="0059791D">
        <w:rPr>
          <w:rFonts w:ascii="StobiSerif Regular" w:eastAsia="Calibri" w:hAnsi="StobiSerif Regular" w:cs="Times New Roman"/>
          <w:lang w:val="mk-MK"/>
        </w:rPr>
        <w:t>31</w:t>
      </w:r>
      <w:r w:rsidRPr="00623B82">
        <w:rPr>
          <w:rFonts w:ascii="StobiSerif Regular" w:eastAsia="Calibri" w:hAnsi="StobiSerif Regular" w:cs="Times New Roman"/>
          <w:lang w:val="mk-MK"/>
        </w:rPr>
        <w:t xml:space="preserve"> со потешка</w:t>
      </w:r>
      <w:r w:rsidR="0059791D">
        <w:rPr>
          <w:rFonts w:ascii="StobiSerif Regular" w:eastAsia="Calibri" w:hAnsi="StobiSerif Regular" w:cs="Times New Roman"/>
          <w:lang w:val="mk-MK"/>
        </w:rPr>
        <w:t>,</w:t>
      </w:r>
      <w:r w:rsidRPr="00623B82">
        <w:rPr>
          <w:rFonts w:ascii="StobiSerif Regular" w:eastAsia="Calibri" w:hAnsi="StobiSerif Regular" w:cs="Times New Roman"/>
          <w:lang w:val="mk-MK"/>
        </w:rPr>
        <w:t xml:space="preserve"> </w:t>
      </w:r>
      <w:r w:rsidR="0059791D">
        <w:rPr>
          <w:rFonts w:ascii="StobiSerif Regular" w:eastAsia="Calibri" w:hAnsi="StobiSerif Regular" w:cs="Times New Roman"/>
          <w:lang w:val="mk-MK"/>
        </w:rPr>
        <w:t>58</w:t>
      </w:r>
      <w:r w:rsidRPr="00623B82">
        <w:rPr>
          <w:rFonts w:ascii="StobiSerif Regular" w:eastAsia="Calibri" w:hAnsi="StobiSerif Regular" w:cs="Times New Roman"/>
          <w:lang w:val="mk-MK"/>
        </w:rPr>
        <w:t xml:space="preserve"> со најтешка телесна попреченост</w:t>
      </w:r>
      <w:r w:rsidR="0059791D">
        <w:rPr>
          <w:rFonts w:ascii="StobiSerif Regular" w:eastAsia="Calibri" w:hAnsi="StobiSerif Regular" w:cs="Times New Roman"/>
          <w:lang w:val="mk-MK"/>
        </w:rPr>
        <w:t xml:space="preserve"> и 2 комбинирана попреченост (телесна попреченост)</w:t>
      </w:r>
      <w:r w:rsidRPr="00623B82">
        <w:rPr>
          <w:rFonts w:ascii="StobiSerif Regular" w:eastAsia="Calibri" w:hAnsi="StobiSerif Regular" w:cs="Times New Roman"/>
          <w:lang w:val="mk-MK"/>
        </w:rPr>
        <w:t xml:space="preserve">, додека </w:t>
      </w:r>
      <w:r w:rsidR="0059791D">
        <w:rPr>
          <w:rFonts w:ascii="StobiSerif Regular" w:eastAsia="Calibri" w:hAnsi="StobiSerif Regular" w:cs="Times New Roman"/>
          <w:lang w:val="mk-MK"/>
        </w:rPr>
        <w:t>64</w:t>
      </w:r>
      <w:r w:rsidRPr="00623B82">
        <w:rPr>
          <w:rFonts w:ascii="StobiSerif Regular" w:eastAsia="Calibri" w:hAnsi="StobiSerif Regular" w:cs="Times New Roman"/>
          <w:lang w:val="mk-MK"/>
        </w:rPr>
        <w:t xml:space="preserve">  лица се со оштетен вид</w:t>
      </w:r>
      <w:r w:rsidR="0059791D">
        <w:rPr>
          <w:rFonts w:ascii="StobiSerif Regular" w:eastAsia="Calibri" w:hAnsi="StobiSerif Regular" w:cs="Times New Roman"/>
          <w:lang w:val="mk-MK"/>
        </w:rPr>
        <w:t xml:space="preserve"> (табела бр. 3).</w:t>
      </w:r>
    </w:p>
    <w:p w14:paraId="19141EE3" w14:textId="77777777" w:rsidR="002225AD" w:rsidRPr="00623B82" w:rsidRDefault="002225AD" w:rsidP="00623B82">
      <w:pPr>
        <w:spacing w:after="200" w:line="276" w:lineRule="auto"/>
        <w:ind w:firstLine="720"/>
        <w:contextualSpacing/>
        <w:jc w:val="both"/>
        <w:rPr>
          <w:rFonts w:ascii="StobiSerif Regular" w:eastAsia="Calibri" w:hAnsi="StobiSerif Regular" w:cs="Times New Roman"/>
          <w:lang w:val="mk-MK"/>
        </w:rPr>
      </w:pPr>
    </w:p>
    <w:p w14:paraId="44EB4A14" w14:textId="77777777" w:rsidR="00BA5AE2" w:rsidRPr="00BA5AE2" w:rsidRDefault="00BA5AE2" w:rsidP="00BA5A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BA5AE2">
        <w:rPr>
          <w:rFonts w:ascii="StobiSerif Regular" w:eastAsia="Times New Roman" w:hAnsi="StobiSerif Regular" w:cs="Arial"/>
          <w:b/>
          <w:lang w:val="mk-MK"/>
        </w:rPr>
        <w:t>Табела бр. 1</w:t>
      </w:r>
      <w:r w:rsidRPr="00BA5AE2">
        <w:rPr>
          <w:rFonts w:ascii="StobiSerif Regular" w:eastAsia="Times New Roman" w:hAnsi="StobiSerif Regular" w:cs="Arial"/>
          <w:lang w:val="mk-MK"/>
        </w:rPr>
        <w:t xml:space="preserve"> Број на корисници на лична асистенција по центри за социјална работа </w:t>
      </w:r>
    </w:p>
    <w:p w14:paraId="1185CA2B" w14:textId="77777777" w:rsidR="00BA5AE2" w:rsidRPr="00BA5AE2" w:rsidRDefault="00BA5AE2" w:rsidP="00BA5A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798"/>
        <w:gridCol w:w="4724"/>
      </w:tblGrid>
      <w:tr w:rsidR="00BA5AE2" w:rsidRPr="00BA5AE2" w14:paraId="3A22F3E2" w14:textId="77777777" w:rsidTr="001932BF">
        <w:tc>
          <w:tcPr>
            <w:tcW w:w="37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9927C" w14:textId="77777777" w:rsidR="00BA5AE2" w:rsidRPr="00BA5AE2" w:rsidRDefault="00BA5AE2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StobiSerif Regular" w:eastAsia="Times New Roman" w:hAnsi="StobiSerif Regular" w:cs="Arial"/>
                <w:b/>
                <w:i/>
                <w:iCs/>
                <w:lang w:val="mk-MK"/>
              </w:rPr>
            </w:pPr>
            <w:r w:rsidRPr="00BA5AE2">
              <w:rPr>
                <w:rFonts w:ascii="StobiSerif Regular" w:eastAsia="Times New Roman" w:hAnsi="StobiSerif Regular" w:cs="Arial"/>
                <w:b/>
                <w:i/>
                <w:iCs/>
                <w:lang w:val="mk-MK"/>
              </w:rPr>
              <w:t>Центар за социјална работа</w:t>
            </w:r>
          </w:p>
        </w:tc>
        <w:tc>
          <w:tcPr>
            <w:tcW w:w="4724" w:type="dxa"/>
            <w:tcBorders>
              <w:bottom w:val="single" w:sz="6" w:space="0" w:color="000000"/>
            </w:tcBorders>
            <w:shd w:val="clear" w:color="auto" w:fill="auto"/>
          </w:tcPr>
          <w:p w14:paraId="0865881A" w14:textId="77777777" w:rsidR="00BA5AE2" w:rsidRPr="00BA5AE2" w:rsidRDefault="00BA5AE2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i/>
                <w:iCs/>
                <w:lang w:val="mk-MK"/>
              </w:rPr>
            </w:pPr>
            <w:r w:rsidRPr="00BA5AE2">
              <w:rPr>
                <w:rFonts w:ascii="StobiSerif Regular" w:eastAsia="Times New Roman" w:hAnsi="StobiSerif Regular" w:cs="Arial"/>
                <w:i/>
                <w:iCs/>
                <w:lang w:val="mk-MK"/>
              </w:rPr>
              <w:t>Број на корисници</w:t>
            </w:r>
          </w:p>
        </w:tc>
      </w:tr>
      <w:tr w:rsidR="00BA5AE2" w:rsidRPr="00BA5AE2" w14:paraId="663A1CED" w14:textId="77777777" w:rsidTr="001932BF">
        <w:tc>
          <w:tcPr>
            <w:tcW w:w="3798" w:type="dxa"/>
            <w:tcBorders>
              <w:right w:val="single" w:sz="6" w:space="0" w:color="000000"/>
            </w:tcBorders>
            <w:shd w:val="clear" w:color="auto" w:fill="auto"/>
          </w:tcPr>
          <w:p w14:paraId="69F305E8" w14:textId="77777777" w:rsidR="00BA5AE2" w:rsidRPr="00BA5AE2" w:rsidRDefault="00BA5AE2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StobiSerif Regular" w:eastAsia="Times New Roman" w:hAnsi="StobiSerif Regular" w:cs="Arial"/>
              </w:rPr>
            </w:pPr>
            <w:r w:rsidRPr="00BA5AE2">
              <w:rPr>
                <w:rFonts w:ascii="StobiSerif Regular" w:eastAsia="Times New Roman" w:hAnsi="StobiSerif Regular" w:cs="Arial"/>
                <w:lang w:val="mk-MK"/>
              </w:rPr>
              <w:t>Скопје</w:t>
            </w:r>
          </w:p>
        </w:tc>
        <w:tc>
          <w:tcPr>
            <w:tcW w:w="4724" w:type="dxa"/>
            <w:shd w:val="clear" w:color="auto" w:fill="auto"/>
          </w:tcPr>
          <w:p w14:paraId="2B368932" w14:textId="2BFD6339" w:rsidR="00BA5AE2" w:rsidRPr="00BA5AE2" w:rsidRDefault="00A36222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>
              <w:rPr>
                <w:rFonts w:ascii="StobiSerif Regular" w:eastAsia="Times New Roman" w:hAnsi="StobiSerif Regular" w:cs="Arial"/>
                <w:lang w:val="mk-MK"/>
              </w:rPr>
              <w:t>50</w:t>
            </w:r>
          </w:p>
        </w:tc>
      </w:tr>
      <w:tr w:rsidR="00BA5AE2" w:rsidRPr="00BA5AE2" w14:paraId="2C7F446B" w14:textId="77777777" w:rsidTr="001932BF">
        <w:tc>
          <w:tcPr>
            <w:tcW w:w="3798" w:type="dxa"/>
            <w:tcBorders>
              <w:right w:val="single" w:sz="6" w:space="0" w:color="000000"/>
            </w:tcBorders>
            <w:shd w:val="clear" w:color="auto" w:fill="auto"/>
          </w:tcPr>
          <w:p w14:paraId="5E74A12A" w14:textId="77777777" w:rsidR="00BA5AE2" w:rsidRPr="00BA5AE2" w:rsidRDefault="00BA5AE2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StobiSerif Regular" w:eastAsia="Times New Roman" w:hAnsi="StobiSerif Regular" w:cs="Arial"/>
              </w:rPr>
            </w:pPr>
            <w:r w:rsidRPr="00BA5AE2">
              <w:rPr>
                <w:rFonts w:ascii="StobiSerif Regular" w:eastAsia="Times New Roman" w:hAnsi="StobiSerif Regular" w:cs="Arial"/>
                <w:lang w:val="mk-MK"/>
              </w:rPr>
              <w:t>Куманово</w:t>
            </w:r>
          </w:p>
        </w:tc>
        <w:tc>
          <w:tcPr>
            <w:tcW w:w="4724" w:type="dxa"/>
            <w:shd w:val="clear" w:color="auto" w:fill="auto"/>
          </w:tcPr>
          <w:p w14:paraId="3B57A5C5" w14:textId="75AA6D32" w:rsidR="00BA5AE2" w:rsidRPr="00BA5AE2" w:rsidRDefault="00EE28FB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>
              <w:rPr>
                <w:rFonts w:ascii="StobiSerif Regular" w:eastAsia="Times New Roman" w:hAnsi="StobiSerif Regular" w:cs="Arial"/>
                <w:lang w:val="mk-MK"/>
              </w:rPr>
              <w:t>16</w:t>
            </w:r>
          </w:p>
        </w:tc>
      </w:tr>
      <w:tr w:rsidR="00BA5AE2" w:rsidRPr="00BA5AE2" w14:paraId="4180ED30" w14:textId="77777777" w:rsidTr="001932BF">
        <w:tc>
          <w:tcPr>
            <w:tcW w:w="3798" w:type="dxa"/>
            <w:tcBorders>
              <w:right w:val="single" w:sz="6" w:space="0" w:color="000000"/>
            </w:tcBorders>
            <w:shd w:val="clear" w:color="auto" w:fill="auto"/>
          </w:tcPr>
          <w:p w14:paraId="29708C26" w14:textId="77777777" w:rsidR="00BA5AE2" w:rsidRPr="00BA5AE2" w:rsidRDefault="00BA5AE2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StobiSerif Regular" w:eastAsia="Times New Roman" w:hAnsi="StobiSerif Regular" w:cs="Arial"/>
              </w:rPr>
            </w:pPr>
            <w:r w:rsidRPr="00BA5AE2">
              <w:rPr>
                <w:rFonts w:ascii="StobiSerif Regular" w:eastAsia="Times New Roman" w:hAnsi="StobiSerif Regular" w:cs="Arial"/>
                <w:lang w:val="mk-MK"/>
              </w:rPr>
              <w:t xml:space="preserve">Гостивар </w:t>
            </w:r>
          </w:p>
        </w:tc>
        <w:tc>
          <w:tcPr>
            <w:tcW w:w="4724" w:type="dxa"/>
            <w:shd w:val="clear" w:color="auto" w:fill="auto"/>
          </w:tcPr>
          <w:p w14:paraId="5DBD4806" w14:textId="3096A2A5" w:rsidR="00BA5AE2" w:rsidRPr="00BA5AE2" w:rsidRDefault="006B689E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FF0000"/>
                <w:lang w:val="mk-MK"/>
              </w:rPr>
            </w:pPr>
            <w:r w:rsidRPr="00186E1F">
              <w:rPr>
                <w:rFonts w:ascii="StobiSerif Regular" w:eastAsia="Times New Roman" w:hAnsi="StobiSerif Regular" w:cs="Arial"/>
                <w:lang w:val="mk-MK"/>
              </w:rPr>
              <w:t>8</w:t>
            </w:r>
          </w:p>
        </w:tc>
      </w:tr>
      <w:tr w:rsidR="00BA5AE2" w:rsidRPr="00BA5AE2" w14:paraId="2EA649B1" w14:textId="77777777" w:rsidTr="001932BF">
        <w:tc>
          <w:tcPr>
            <w:tcW w:w="3798" w:type="dxa"/>
            <w:tcBorders>
              <w:right w:val="single" w:sz="6" w:space="0" w:color="000000"/>
            </w:tcBorders>
            <w:shd w:val="clear" w:color="auto" w:fill="auto"/>
          </w:tcPr>
          <w:p w14:paraId="0A183092" w14:textId="77777777" w:rsidR="00BA5AE2" w:rsidRPr="00BA5AE2" w:rsidRDefault="00BA5AE2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StobiSerif Regular" w:eastAsia="Times New Roman" w:hAnsi="StobiSerif Regular" w:cs="Arial"/>
              </w:rPr>
            </w:pPr>
            <w:r w:rsidRPr="00BA5AE2">
              <w:rPr>
                <w:rFonts w:ascii="StobiSerif Regular" w:eastAsia="Times New Roman" w:hAnsi="StobiSerif Regular" w:cs="Arial"/>
                <w:lang w:val="mk-MK"/>
              </w:rPr>
              <w:t>Струга</w:t>
            </w:r>
          </w:p>
        </w:tc>
        <w:tc>
          <w:tcPr>
            <w:tcW w:w="4724" w:type="dxa"/>
            <w:shd w:val="clear" w:color="auto" w:fill="auto"/>
          </w:tcPr>
          <w:p w14:paraId="5D0BF441" w14:textId="4BB70D89" w:rsidR="00BA5AE2" w:rsidRPr="00BA5AE2" w:rsidRDefault="00EE28FB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>
              <w:rPr>
                <w:rFonts w:ascii="StobiSerif Regular" w:eastAsia="Times New Roman" w:hAnsi="StobiSerif Regular" w:cs="Arial"/>
                <w:lang w:val="mk-MK"/>
              </w:rPr>
              <w:t>4</w:t>
            </w:r>
          </w:p>
        </w:tc>
      </w:tr>
      <w:tr w:rsidR="00BA5AE2" w:rsidRPr="00BA5AE2" w14:paraId="011E8B65" w14:textId="77777777" w:rsidTr="001932BF">
        <w:tc>
          <w:tcPr>
            <w:tcW w:w="3798" w:type="dxa"/>
            <w:tcBorders>
              <w:right w:val="single" w:sz="6" w:space="0" w:color="000000"/>
            </w:tcBorders>
            <w:shd w:val="clear" w:color="auto" w:fill="auto"/>
          </w:tcPr>
          <w:p w14:paraId="3C65CA3E" w14:textId="77777777" w:rsidR="00BA5AE2" w:rsidRPr="00BA5AE2" w:rsidRDefault="00BA5AE2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StobiSerif Regular" w:eastAsia="Times New Roman" w:hAnsi="StobiSerif Regular" w:cs="Arial"/>
              </w:rPr>
            </w:pPr>
            <w:r w:rsidRPr="00BA5AE2">
              <w:rPr>
                <w:rFonts w:ascii="StobiSerif Regular" w:eastAsia="Times New Roman" w:hAnsi="StobiSerif Regular" w:cs="Arial"/>
                <w:lang w:val="mk-MK"/>
              </w:rPr>
              <w:t xml:space="preserve">Битола </w:t>
            </w:r>
          </w:p>
        </w:tc>
        <w:tc>
          <w:tcPr>
            <w:tcW w:w="4724" w:type="dxa"/>
            <w:shd w:val="clear" w:color="auto" w:fill="auto"/>
          </w:tcPr>
          <w:p w14:paraId="280C762E" w14:textId="3694D1FB" w:rsidR="00BA5AE2" w:rsidRPr="00BA5AE2" w:rsidRDefault="00BA5AE2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 w:rsidRPr="00BA5AE2">
              <w:rPr>
                <w:rFonts w:ascii="StobiSerif Regular" w:eastAsia="Times New Roman" w:hAnsi="StobiSerif Regular" w:cs="Arial"/>
              </w:rPr>
              <w:t>1</w:t>
            </w:r>
            <w:r w:rsidR="00EE28FB">
              <w:rPr>
                <w:rFonts w:ascii="StobiSerif Regular" w:eastAsia="Times New Roman" w:hAnsi="StobiSerif Regular" w:cs="Arial"/>
                <w:lang w:val="mk-MK"/>
              </w:rPr>
              <w:t>6</w:t>
            </w:r>
          </w:p>
        </w:tc>
      </w:tr>
      <w:tr w:rsidR="00BA5AE2" w:rsidRPr="00BA5AE2" w14:paraId="7707BF6B" w14:textId="77777777" w:rsidTr="001932BF">
        <w:tc>
          <w:tcPr>
            <w:tcW w:w="3798" w:type="dxa"/>
            <w:tcBorders>
              <w:right w:val="single" w:sz="6" w:space="0" w:color="000000"/>
            </w:tcBorders>
            <w:shd w:val="clear" w:color="auto" w:fill="auto"/>
          </w:tcPr>
          <w:p w14:paraId="0BD65C83" w14:textId="77777777" w:rsidR="00BA5AE2" w:rsidRPr="00BA5AE2" w:rsidRDefault="00BA5AE2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StobiSerif Regular" w:eastAsia="Times New Roman" w:hAnsi="StobiSerif Regular" w:cs="Arial"/>
              </w:rPr>
            </w:pPr>
            <w:r w:rsidRPr="00BA5AE2">
              <w:rPr>
                <w:rFonts w:ascii="StobiSerif Regular" w:eastAsia="Times New Roman" w:hAnsi="StobiSerif Regular" w:cs="Arial"/>
                <w:lang w:val="mk-MK"/>
              </w:rPr>
              <w:t>Струмица</w:t>
            </w:r>
          </w:p>
        </w:tc>
        <w:tc>
          <w:tcPr>
            <w:tcW w:w="4724" w:type="dxa"/>
            <w:shd w:val="clear" w:color="auto" w:fill="auto"/>
          </w:tcPr>
          <w:p w14:paraId="39A7D79F" w14:textId="7C234423" w:rsidR="00BA5AE2" w:rsidRPr="00BA5AE2" w:rsidRDefault="00EE28FB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>
              <w:rPr>
                <w:rFonts w:ascii="StobiSerif Regular" w:eastAsia="Times New Roman" w:hAnsi="StobiSerif Regular" w:cs="Arial"/>
                <w:lang w:val="mk-MK"/>
              </w:rPr>
              <w:t>40</w:t>
            </w:r>
          </w:p>
        </w:tc>
      </w:tr>
      <w:tr w:rsidR="00BA5AE2" w:rsidRPr="00BA5AE2" w14:paraId="0CD11564" w14:textId="77777777" w:rsidTr="001932BF">
        <w:tc>
          <w:tcPr>
            <w:tcW w:w="3798" w:type="dxa"/>
            <w:tcBorders>
              <w:right w:val="single" w:sz="6" w:space="0" w:color="000000"/>
            </w:tcBorders>
            <w:shd w:val="clear" w:color="auto" w:fill="auto"/>
          </w:tcPr>
          <w:p w14:paraId="7F476D7E" w14:textId="77777777" w:rsidR="00BA5AE2" w:rsidRPr="00BA5AE2" w:rsidRDefault="00BA5AE2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StobiSerif Regular" w:eastAsia="Times New Roman" w:hAnsi="StobiSerif Regular" w:cs="Arial"/>
              </w:rPr>
            </w:pPr>
            <w:r w:rsidRPr="00BA5AE2">
              <w:rPr>
                <w:rFonts w:ascii="StobiSerif Regular" w:eastAsia="Times New Roman" w:hAnsi="StobiSerif Regular" w:cs="Arial"/>
                <w:lang w:val="mk-MK"/>
              </w:rPr>
              <w:lastRenderedPageBreak/>
              <w:t>Неготино</w:t>
            </w:r>
          </w:p>
          <w:p w14:paraId="72408444" w14:textId="48A2E8B3" w:rsidR="00BA5AE2" w:rsidRPr="00BA5AE2" w:rsidRDefault="00BA5AE2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StobiSerif Regular" w:eastAsia="Times New Roman" w:hAnsi="StobiSerif Regular" w:cs="Arial"/>
              </w:rPr>
            </w:pPr>
            <w:r w:rsidRPr="00BA5AE2">
              <w:rPr>
                <w:rFonts w:ascii="StobiSerif Regular" w:eastAsia="Times New Roman" w:hAnsi="StobiSerif Regular" w:cs="Arial"/>
                <w:lang w:val="mk-MK"/>
              </w:rPr>
              <w:t>Велес</w:t>
            </w:r>
            <w:r w:rsidRPr="00BA5AE2">
              <w:rPr>
                <w:rFonts w:ascii="StobiSerif Regular" w:eastAsia="Times New Roman" w:hAnsi="StobiSerif Regular" w:cs="Arial"/>
              </w:rPr>
              <w:t xml:space="preserve"> </w:t>
            </w:r>
          </w:p>
        </w:tc>
        <w:tc>
          <w:tcPr>
            <w:tcW w:w="4724" w:type="dxa"/>
            <w:shd w:val="clear" w:color="auto" w:fill="auto"/>
          </w:tcPr>
          <w:p w14:paraId="301F0A88" w14:textId="63956B5B" w:rsidR="00BA5AE2" w:rsidRPr="00BA5AE2" w:rsidRDefault="00BA5AE2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 w:rsidRPr="00BA5AE2">
              <w:rPr>
                <w:rFonts w:ascii="StobiSerif Regular" w:eastAsia="Times New Roman" w:hAnsi="StobiSerif Regular" w:cs="Arial"/>
                <w:lang w:val="mk-MK"/>
              </w:rPr>
              <w:t>1</w:t>
            </w:r>
            <w:r w:rsidR="00EE28FB">
              <w:rPr>
                <w:rFonts w:ascii="StobiSerif Regular" w:eastAsia="Times New Roman" w:hAnsi="StobiSerif Regular" w:cs="Arial"/>
                <w:lang w:val="mk-MK"/>
              </w:rPr>
              <w:t>2</w:t>
            </w:r>
          </w:p>
          <w:p w14:paraId="31E3D78D" w14:textId="77777777" w:rsidR="00BA5AE2" w:rsidRPr="00BA5AE2" w:rsidRDefault="00BA5AE2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 w:rsidRPr="00BA5AE2">
              <w:rPr>
                <w:rFonts w:ascii="StobiSerif Regular" w:eastAsia="Times New Roman" w:hAnsi="StobiSerif Regular" w:cs="Arial"/>
                <w:lang w:val="mk-MK"/>
              </w:rPr>
              <w:t>2</w:t>
            </w:r>
          </w:p>
        </w:tc>
      </w:tr>
      <w:tr w:rsidR="00BA5AE2" w:rsidRPr="00BA5AE2" w14:paraId="41005817" w14:textId="77777777" w:rsidTr="001932BF">
        <w:tc>
          <w:tcPr>
            <w:tcW w:w="3798" w:type="dxa"/>
            <w:tcBorders>
              <w:right w:val="single" w:sz="6" w:space="0" w:color="000000"/>
            </w:tcBorders>
            <w:shd w:val="clear" w:color="auto" w:fill="auto"/>
          </w:tcPr>
          <w:p w14:paraId="4C2E56A6" w14:textId="77777777" w:rsidR="00BA5AE2" w:rsidRPr="00BA5AE2" w:rsidRDefault="00BA5AE2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StobiSerif Regular" w:eastAsia="Times New Roman" w:hAnsi="StobiSerif Regular" w:cs="Arial"/>
              </w:rPr>
            </w:pPr>
            <w:r w:rsidRPr="00BA5AE2">
              <w:rPr>
                <w:rFonts w:ascii="StobiSerif Regular" w:eastAsia="Times New Roman" w:hAnsi="StobiSerif Regular" w:cs="Arial"/>
                <w:lang w:val="mk-MK"/>
              </w:rPr>
              <w:t>Тетово</w:t>
            </w:r>
          </w:p>
        </w:tc>
        <w:tc>
          <w:tcPr>
            <w:tcW w:w="4724" w:type="dxa"/>
            <w:shd w:val="clear" w:color="auto" w:fill="auto"/>
          </w:tcPr>
          <w:p w14:paraId="28BEF66C" w14:textId="4603A7A0" w:rsidR="00BA5AE2" w:rsidRPr="00BA5AE2" w:rsidRDefault="00FF45EC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>
              <w:rPr>
                <w:rFonts w:ascii="StobiSerif Regular" w:eastAsia="Times New Roman" w:hAnsi="StobiSerif Regular" w:cs="Arial"/>
                <w:lang w:val="mk-MK"/>
              </w:rPr>
              <w:t>5</w:t>
            </w:r>
          </w:p>
        </w:tc>
      </w:tr>
      <w:tr w:rsidR="00A36222" w:rsidRPr="00BA5AE2" w14:paraId="54CD28F8" w14:textId="77777777" w:rsidTr="001932BF">
        <w:tc>
          <w:tcPr>
            <w:tcW w:w="3798" w:type="dxa"/>
            <w:tcBorders>
              <w:right w:val="single" w:sz="6" w:space="0" w:color="000000"/>
            </w:tcBorders>
            <w:shd w:val="clear" w:color="auto" w:fill="auto"/>
          </w:tcPr>
          <w:p w14:paraId="677407C3" w14:textId="665DCCCC" w:rsidR="00A36222" w:rsidRPr="00BA5AE2" w:rsidRDefault="00A36222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StobiSerif Regular" w:eastAsia="Times New Roman" w:hAnsi="StobiSerif Regular" w:cs="Arial"/>
                <w:lang w:val="mk-MK"/>
              </w:rPr>
            </w:pPr>
            <w:r>
              <w:rPr>
                <w:rFonts w:ascii="StobiSerif Regular" w:eastAsia="Times New Roman" w:hAnsi="StobiSerif Regular" w:cs="Arial"/>
                <w:lang w:val="mk-MK"/>
              </w:rPr>
              <w:t>Крива Паланка</w:t>
            </w:r>
          </w:p>
        </w:tc>
        <w:tc>
          <w:tcPr>
            <w:tcW w:w="4724" w:type="dxa"/>
            <w:shd w:val="clear" w:color="auto" w:fill="auto"/>
          </w:tcPr>
          <w:p w14:paraId="695AA086" w14:textId="37869E34" w:rsidR="00A36222" w:rsidRPr="00BA5AE2" w:rsidRDefault="00A36222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>
              <w:rPr>
                <w:rFonts w:ascii="StobiSerif Regular" w:eastAsia="Times New Roman" w:hAnsi="StobiSerif Regular" w:cs="Arial"/>
                <w:lang w:val="mk-MK"/>
              </w:rPr>
              <w:t>2</w:t>
            </w:r>
          </w:p>
        </w:tc>
      </w:tr>
      <w:tr w:rsidR="00BA5AE2" w:rsidRPr="00BA5AE2" w14:paraId="30C06E6B" w14:textId="77777777" w:rsidTr="001932BF">
        <w:tc>
          <w:tcPr>
            <w:tcW w:w="3798" w:type="dxa"/>
            <w:tcBorders>
              <w:right w:val="single" w:sz="6" w:space="0" w:color="000000"/>
            </w:tcBorders>
            <w:shd w:val="clear" w:color="auto" w:fill="auto"/>
          </w:tcPr>
          <w:p w14:paraId="45402F70" w14:textId="77777777" w:rsidR="00BA5AE2" w:rsidRPr="00BA5AE2" w:rsidRDefault="00BA5AE2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StobiSerif Regular" w:eastAsia="Times New Roman" w:hAnsi="StobiSerif Regular" w:cs="Arial"/>
                <w:b/>
                <w:lang w:val="mk-MK"/>
              </w:rPr>
            </w:pPr>
            <w:r w:rsidRPr="00BA5AE2">
              <w:rPr>
                <w:rFonts w:ascii="StobiSerif Regular" w:eastAsia="Times New Roman" w:hAnsi="StobiSerif Regular" w:cs="Arial"/>
                <w:b/>
                <w:lang w:val="mk-MK"/>
              </w:rPr>
              <w:t>Вкупно:</w:t>
            </w:r>
          </w:p>
        </w:tc>
        <w:tc>
          <w:tcPr>
            <w:tcW w:w="4724" w:type="dxa"/>
            <w:shd w:val="clear" w:color="auto" w:fill="auto"/>
          </w:tcPr>
          <w:p w14:paraId="4A68C7A9" w14:textId="5EF787D0" w:rsidR="00BA5AE2" w:rsidRPr="00BA5AE2" w:rsidRDefault="00E60BB9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color w:val="FF0000"/>
                <w:lang w:val="mk-MK"/>
              </w:rPr>
            </w:pPr>
            <w:r w:rsidRPr="00186E1F">
              <w:rPr>
                <w:rFonts w:ascii="StobiSerif Regular" w:eastAsia="Times New Roman" w:hAnsi="StobiSerif Regular" w:cs="Arial"/>
                <w:b/>
                <w:lang w:val="mk-MK"/>
              </w:rPr>
              <w:t>155</w:t>
            </w:r>
          </w:p>
        </w:tc>
      </w:tr>
    </w:tbl>
    <w:p w14:paraId="7F222ED3" w14:textId="7D62ED54" w:rsidR="00906870" w:rsidRDefault="00906870" w:rsidP="00BA5A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StobiSerif Regular" w:eastAsia="Times New Roman" w:hAnsi="StobiSerif Regular" w:cs="Arial"/>
          <w:b/>
          <w:lang w:val="mk-MK"/>
        </w:rPr>
      </w:pPr>
    </w:p>
    <w:p w14:paraId="5737AB99" w14:textId="77777777" w:rsidR="000B05B4" w:rsidRPr="00BA5AE2" w:rsidRDefault="000B05B4" w:rsidP="00BA5A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StobiSerif Regular" w:eastAsia="Times New Roman" w:hAnsi="StobiSerif Regular" w:cs="Arial"/>
          <w:b/>
          <w:lang w:val="mk-MK"/>
        </w:rPr>
      </w:pPr>
    </w:p>
    <w:p w14:paraId="3F086658" w14:textId="77777777" w:rsidR="00BA5AE2" w:rsidRPr="00BA5AE2" w:rsidRDefault="00BA5AE2" w:rsidP="00BA5A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BA5AE2">
        <w:rPr>
          <w:rFonts w:ascii="StobiSerif Regular" w:eastAsia="Times New Roman" w:hAnsi="StobiSerif Regular" w:cs="Arial"/>
          <w:b/>
          <w:lang w:val="mk-MK"/>
        </w:rPr>
        <w:t>Табела бр. 2</w:t>
      </w:r>
      <w:r w:rsidRPr="00BA5AE2">
        <w:rPr>
          <w:rFonts w:ascii="StobiSerif Regular" w:eastAsia="Times New Roman" w:hAnsi="StobiSerif Regular" w:cs="Arial"/>
          <w:lang w:val="mk-MK"/>
        </w:rPr>
        <w:t xml:space="preserve">  Возраст на корисниците </w:t>
      </w:r>
    </w:p>
    <w:p w14:paraId="404B17CF" w14:textId="77777777" w:rsidR="00BA5AE2" w:rsidRPr="00BA5AE2" w:rsidRDefault="00BA5AE2" w:rsidP="00BA5A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5580"/>
        <w:gridCol w:w="2942"/>
      </w:tblGrid>
      <w:tr w:rsidR="00BA5AE2" w:rsidRPr="00BA5AE2" w14:paraId="15DB6AA5" w14:textId="77777777" w:rsidTr="002E3721">
        <w:tc>
          <w:tcPr>
            <w:tcW w:w="5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D31E0" w14:textId="77777777" w:rsidR="00BA5AE2" w:rsidRPr="00BA5AE2" w:rsidRDefault="00BA5AE2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StobiSerif Regular" w:eastAsia="Times New Roman" w:hAnsi="StobiSerif Regular" w:cs="Arial"/>
                <w:b/>
                <w:i/>
                <w:iCs/>
                <w:lang w:val="mk-MK"/>
              </w:rPr>
            </w:pPr>
            <w:r w:rsidRPr="00BA5AE2">
              <w:rPr>
                <w:rFonts w:ascii="StobiSerif Regular" w:eastAsia="Times New Roman" w:hAnsi="StobiSerif Regular" w:cs="Arial"/>
                <w:b/>
                <w:i/>
                <w:iCs/>
                <w:lang w:val="mk-MK"/>
              </w:rPr>
              <w:t xml:space="preserve">Возраст </w:t>
            </w:r>
          </w:p>
        </w:tc>
        <w:tc>
          <w:tcPr>
            <w:tcW w:w="2942" w:type="dxa"/>
            <w:tcBorders>
              <w:bottom w:val="single" w:sz="6" w:space="0" w:color="000000"/>
            </w:tcBorders>
            <w:shd w:val="clear" w:color="auto" w:fill="auto"/>
          </w:tcPr>
          <w:p w14:paraId="0FCF1168" w14:textId="77777777" w:rsidR="00BA5AE2" w:rsidRPr="00BA5AE2" w:rsidRDefault="00BA5AE2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i/>
                <w:iCs/>
                <w:lang w:val="mk-MK"/>
              </w:rPr>
            </w:pPr>
            <w:r w:rsidRPr="00BA5AE2">
              <w:rPr>
                <w:rFonts w:ascii="StobiSerif Regular" w:eastAsia="Times New Roman" w:hAnsi="StobiSerif Regular" w:cs="Arial"/>
                <w:i/>
                <w:iCs/>
                <w:lang w:val="mk-MK"/>
              </w:rPr>
              <w:t>Број на корисници</w:t>
            </w:r>
          </w:p>
        </w:tc>
      </w:tr>
      <w:tr w:rsidR="00BA5AE2" w:rsidRPr="00BA5AE2" w14:paraId="5AF20263" w14:textId="77777777" w:rsidTr="002E3721">
        <w:tc>
          <w:tcPr>
            <w:tcW w:w="5580" w:type="dxa"/>
            <w:tcBorders>
              <w:right w:val="single" w:sz="6" w:space="0" w:color="000000"/>
            </w:tcBorders>
            <w:shd w:val="clear" w:color="auto" w:fill="auto"/>
          </w:tcPr>
          <w:p w14:paraId="1D9707B2" w14:textId="77777777" w:rsidR="00BA5AE2" w:rsidRPr="00BA5AE2" w:rsidRDefault="00BA5AE2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StobiSerif Regular" w:eastAsia="Times New Roman" w:hAnsi="StobiSerif Regular" w:cs="Arial"/>
                <w:lang w:val="mk-MK"/>
              </w:rPr>
            </w:pPr>
            <w:r w:rsidRPr="00BA5AE2">
              <w:rPr>
                <w:rFonts w:ascii="StobiSerif Regular" w:eastAsia="Times New Roman" w:hAnsi="StobiSerif Regular" w:cs="Arial"/>
                <w:lang w:val="mk-MK"/>
              </w:rPr>
              <w:t>18 - 35 години</w:t>
            </w:r>
          </w:p>
          <w:p w14:paraId="460F03A4" w14:textId="77777777" w:rsidR="00BA5AE2" w:rsidRPr="00BA5AE2" w:rsidRDefault="00BA5AE2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StobiSerif Regular" w:eastAsia="Times New Roman" w:hAnsi="StobiSerif Regular" w:cs="Arial"/>
                <w:lang w:val="mk-MK"/>
              </w:rPr>
            </w:pPr>
          </w:p>
        </w:tc>
        <w:tc>
          <w:tcPr>
            <w:tcW w:w="2942" w:type="dxa"/>
            <w:shd w:val="clear" w:color="auto" w:fill="auto"/>
          </w:tcPr>
          <w:p w14:paraId="490B8B76" w14:textId="0FC331BA" w:rsidR="00BA5AE2" w:rsidRPr="00BA5AE2" w:rsidRDefault="00BA5AE2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StobiSerif Regular" w:eastAsia="Times New Roman" w:hAnsi="StobiSerif Regular" w:cs="Arial"/>
                <w:lang w:val="mk-MK"/>
              </w:rPr>
            </w:pPr>
            <w:r w:rsidRPr="00BA5AE2">
              <w:rPr>
                <w:rFonts w:ascii="StobiSerif Regular" w:eastAsia="Times New Roman" w:hAnsi="StobiSerif Regular" w:cs="Arial"/>
              </w:rPr>
              <w:t xml:space="preserve">                                </w:t>
            </w:r>
            <w:r w:rsidRPr="00BA5AE2">
              <w:rPr>
                <w:rFonts w:ascii="StobiSerif Regular" w:eastAsia="Times New Roman" w:hAnsi="StobiSerif Regular" w:cs="Arial"/>
                <w:lang w:val="mk-MK"/>
              </w:rPr>
              <w:t xml:space="preserve"> </w:t>
            </w:r>
            <w:r w:rsidRPr="00BA5AE2">
              <w:rPr>
                <w:rFonts w:ascii="StobiSerif Regular" w:eastAsia="Times New Roman" w:hAnsi="StobiSerif Regular" w:cs="Arial"/>
              </w:rPr>
              <w:t>3</w:t>
            </w:r>
            <w:r w:rsidR="00186E1F">
              <w:rPr>
                <w:rFonts w:ascii="StobiSerif Regular" w:eastAsia="Times New Roman" w:hAnsi="StobiSerif Regular" w:cs="Arial"/>
                <w:lang w:val="mk-MK"/>
              </w:rPr>
              <w:t>5</w:t>
            </w:r>
          </w:p>
        </w:tc>
      </w:tr>
      <w:tr w:rsidR="00BA5AE2" w:rsidRPr="00BA5AE2" w14:paraId="338AB145" w14:textId="77777777" w:rsidTr="002E3721">
        <w:tc>
          <w:tcPr>
            <w:tcW w:w="5580" w:type="dxa"/>
            <w:tcBorders>
              <w:right w:val="single" w:sz="6" w:space="0" w:color="000000"/>
            </w:tcBorders>
            <w:shd w:val="clear" w:color="auto" w:fill="auto"/>
          </w:tcPr>
          <w:p w14:paraId="1152659C" w14:textId="77777777" w:rsidR="00BA5AE2" w:rsidRPr="00BA5AE2" w:rsidRDefault="00BA5AE2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StobiSerif Regular" w:eastAsia="Times New Roman" w:hAnsi="StobiSerif Regular" w:cs="Arial"/>
                <w:lang w:val="mk-MK"/>
              </w:rPr>
            </w:pPr>
            <w:r w:rsidRPr="00BA5AE2">
              <w:rPr>
                <w:rFonts w:ascii="StobiSerif Regular" w:eastAsia="Times New Roman" w:hAnsi="StobiSerif Regular" w:cs="Arial"/>
                <w:lang w:val="mk-MK"/>
              </w:rPr>
              <w:t>36 - 45 години</w:t>
            </w:r>
          </w:p>
        </w:tc>
        <w:tc>
          <w:tcPr>
            <w:tcW w:w="2942" w:type="dxa"/>
            <w:shd w:val="clear" w:color="auto" w:fill="auto"/>
          </w:tcPr>
          <w:p w14:paraId="2110DCC1" w14:textId="37CFF6C4" w:rsidR="00BA5AE2" w:rsidRPr="00BA5AE2" w:rsidRDefault="00BA5AE2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StobiSerif Regular" w:eastAsia="Times New Roman" w:hAnsi="StobiSerif Regular" w:cs="Arial"/>
              </w:rPr>
            </w:pPr>
            <w:r w:rsidRPr="00BA5AE2">
              <w:rPr>
                <w:rFonts w:ascii="StobiSerif Regular" w:eastAsia="Times New Roman" w:hAnsi="StobiSerif Regular" w:cs="Arial"/>
              </w:rPr>
              <w:t xml:space="preserve">                                 3</w:t>
            </w:r>
            <w:r w:rsidR="00D970C5">
              <w:rPr>
                <w:rFonts w:ascii="StobiSerif Regular" w:eastAsia="Times New Roman" w:hAnsi="StobiSerif Regular" w:cs="Arial"/>
                <w:lang w:val="mk-MK"/>
              </w:rPr>
              <w:t>5</w:t>
            </w:r>
            <w:r w:rsidRPr="00BA5AE2">
              <w:rPr>
                <w:rFonts w:ascii="StobiSerif Regular" w:eastAsia="Times New Roman" w:hAnsi="StobiSerif Regular" w:cs="Arial"/>
              </w:rPr>
              <w:t xml:space="preserve">  </w:t>
            </w:r>
          </w:p>
          <w:p w14:paraId="1EF18BBE" w14:textId="77777777" w:rsidR="00BA5AE2" w:rsidRPr="00BA5AE2" w:rsidRDefault="00BA5AE2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StobiSerif Regular" w:eastAsia="Times New Roman" w:hAnsi="StobiSerif Regular" w:cs="Arial"/>
              </w:rPr>
            </w:pPr>
          </w:p>
        </w:tc>
      </w:tr>
      <w:tr w:rsidR="00BA5AE2" w:rsidRPr="00BA5AE2" w14:paraId="2DEB999D" w14:textId="77777777" w:rsidTr="002E3721">
        <w:trPr>
          <w:trHeight w:val="269"/>
        </w:trPr>
        <w:tc>
          <w:tcPr>
            <w:tcW w:w="5580" w:type="dxa"/>
            <w:tcBorders>
              <w:right w:val="single" w:sz="6" w:space="0" w:color="000000"/>
            </w:tcBorders>
            <w:shd w:val="clear" w:color="auto" w:fill="FFFFFF"/>
          </w:tcPr>
          <w:p w14:paraId="6ABF7536" w14:textId="77777777" w:rsidR="00BA5AE2" w:rsidRPr="00BA5AE2" w:rsidRDefault="00BA5AE2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StobiSerif Regular" w:eastAsia="Times New Roman" w:hAnsi="StobiSerif Regular" w:cs="Arial"/>
                <w:szCs w:val="24"/>
                <w:lang w:val="mk-MK"/>
              </w:rPr>
            </w:pPr>
            <w:r w:rsidRPr="00BA5AE2">
              <w:rPr>
                <w:rFonts w:ascii="StobiSerif Regular" w:eastAsia="Times New Roman" w:hAnsi="StobiSerif Regular" w:cs="Arial"/>
                <w:lang w:val="mk-MK"/>
              </w:rPr>
              <w:t>46 - 55 години</w:t>
            </w:r>
          </w:p>
          <w:p w14:paraId="4E008DF4" w14:textId="77777777" w:rsidR="00BA5AE2" w:rsidRPr="00BA5AE2" w:rsidRDefault="00BA5AE2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StobiSerif Regular" w:eastAsia="Times New Roman" w:hAnsi="StobiSerif Regular" w:cs="Arial"/>
                <w:lang w:val="mk-MK"/>
              </w:rPr>
            </w:pPr>
          </w:p>
        </w:tc>
        <w:tc>
          <w:tcPr>
            <w:tcW w:w="2942" w:type="dxa"/>
            <w:shd w:val="clear" w:color="auto" w:fill="FFFFFF"/>
          </w:tcPr>
          <w:p w14:paraId="0652B4B8" w14:textId="0D9029A8" w:rsidR="00BA5AE2" w:rsidRPr="00BA5AE2" w:rsidRDefault="00BA5AE2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StobiSerif Regular" w:eastAsia="Times New Roman" w:hAnsi="StobiSerif Regular" w:cs="Arial"/>
                <w:lang w:val="mk-MK"/>
              </w:rPr>
            </w:pPr>
            <w:r w:rsidRPr="00BA5AE2">
              <w:rPr>
                <w:rFonts w:ascii="StobiSerif Regular" w:eastAsia="Times New Roman" w:hAnsi="StobiSerif Regular" w:cs="Arial"/>
              </w:rPr>
              <w:t xml:space="preserve">                                 </w:t>
            </w:r>
            <w:r w:rsidR="00D970C5">
              <w:rPr>
                <w:rFonts w:ascii="StobiSerif Regular" w:eastAsia="Times New Roman" w:hAnsi="StobiSerif Regular" w:cs="Arial"/>
                <w:lang w:val="mk-MK"/>
              </w:rPr>
              <w:t>39</w:t>
            </w:r>
          </w:p>
        </w:tc>
      </w:tr>
      <w:tr w:rsidR="00BA5AE2" w:rsidRPr="00BA5AE2" w14:paraId="4C65BE6E" w14:textId="77777777" w:rsidTr="002E3721">
        <w:trPr>
          <w:trHeight w:val="277"/>
        </w:trPr>
        <w:tc>
          <w:tcPr>
            <w:tcW w:w="5580" w:type="dxa"/>
            <w:tcBorders>
              <w:right w:val="single" w:sz="6" w:space="0" w:color="000000"/>
            </w:tcBorders>
            <w:shd w:val="clear" w:color="auto" w:fill="auto"/>
          </w:tcPr>
          <w:p w14:paraId="4270DA4D" w14:textId="77777777" w:rsidR="00BA5AE2" w:rsidRPr="00BA5AE2" w:rsidRDefault="00BA5AE2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StobiSerif Regular" w:eastAsia="Times New Roman" w:hAnsi="StobiSerif Regular" w:cs="Arial"/>
                <w:lang w:val="mk-MK"/>
              </w:rPr>
            </w:pPr>
            <w:r w:rsidRPr="00BA5AE2">
              <w:rPr>
                <w:rFonts w:ascii="StobiSerif Regular" w:eastAsia="Times New Roman" w:hAnsi="StobiSerif Regular" w:cs="Arial"/>
                <w:lang w:val="mk-MK"/>
              </w:rPr>
              <w:t>56 - 64 години</w:t>
            </w:r>
          </w:p>
        </w:tc>
        <w:tc>
          <w:tcPr>
            <w:tcW w:w="2942" w:type="dxa"/>
            <w:shd w:val="clear" w:color="auto" w:fill="auto"/>
          </w:tcPr>
          <w:p w14:paraId="7E7393A3" w14:textId="1D54CB62" w:rsidR="00BA5AE2" w:rsidRPr="00BA5AE2" w:rsidRDefault="00BA5AE2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StobiSerif Regular" w:eastAsia="Times New Roman" w:hAnsi="StobiSerif Regular" w:cs="Arial"/>
              </w:rPr>
            </w:pPr>
            <w:r w:rsidRPr="00BA5AE2">
              <w:rPr>
                <w:rFonts w:ascii="StobiSerif Regular" w:eastAsia="Times New Roman" w:hAnsi="StobiSerif Regular" w:cs="Arial"/>
                <w:lang w:val="mk-MK"/>
              </w:rPr>
              <w:t xml:space="preserve">                                 </w:t>
            </w:r>
            <w:r w:rsidR="00D970C5">
              <w:rPr>
                <w:rFonts w:ascii="StobiSerif Regular" w:eastAsia="Times New Roman" w:hAnsi="StobiSerif Regular" w:cs="Arial"/>
                <w:lang w:val="mk-MK"/>
              </w:rPr>
              <w:t>46</w:t>
            </w:r>
          </w:p>
          <w:p w14:paraId="32F3C1FC" w14:textId="77777777" w:rsidR="00BA5AE2" w:rsidRPr="00BA5AE2" w:rsidRDefault="00BA5AE2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</w:rPr>
            </w:pPr>
          </w:p>
        </w:tc>
      </w:tr>
    </w:tbl>
    <w:p w14:paraId="2E0651B4" w14:textId="0DBEDEA2" w:rsidR="00BA5AE2" w:rsidRDefault="00BA5AE2" w:rsidP="00BA5A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StobiSerif Regular" w:eastAsia="Times New Roman" w:hAnsi="StobiSerif Regular" w:cs="Arial"/>
          <w:b/>
          <w:lang w:val="mk-MK"/>
        </w:rPr>
      </w:pPr>
    </w:p>
    <w:p w14:paraId="62EF86B2" w14:textId="77777777" w:rsidR="000B05B4" w:rsidRPr="00BA5AE2" w:rsidRDefault="000B05B4" w:rsidP="00BA5A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StobiSerif Regular" w:eastAsia="Times New Roman" w:hAnsi="StobiSerif Regular" w:cs="Arial"/>
          <w:b/>
          <w:lang w:val="mk-MK"/>
        </w:rPr>
      </w:pPr>
    </w:p>
    <w:p w14:paraId="4379228F" w14:textId="77777777" w:rsidR="00BA5AE2" w:rsidRPr="00BA5AE2" w:rsidRDefault="00BA5AE2" w:rsidP="00BA5A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BA5AE2">
        <w:rPr>
          <w:rFonts w:ascii="StobiSerif Regular" w:eastAsia="Times New Roman" w:hAnsi="StobiSerif Regular" w:cs="Arial"/>
          <w:b/>
          <w:lang w:val="mk-MK"/>
        </w:rPr>
        <w:t>Табела бр. 3</w:t>
      </w:r>
      <w:r w:rsidRPr="00BA5AE2">
        <w:rPr>
          <w:rFonts w:ascii="StobiSerif Regular" w:eastAsia="Times New Roman" w:hAnsi="StobiSerif Regular" w:cs="Arial"/>
          <w:lang w:val="mk-MK"/>
        </w:rPr>
        <w:t xml:space="preserve">  Попреченост на корисниците </w:t>
      </w:r>
    </w:p>
    <w:p w14:paraId="192F9C52" w14:textId="77777777" w:rsidR="00BA5AE2" w:rsidRPr="00BA5AE2" w:rsidRDefault="00BA5AE2" w:rsidP="00BA5A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5580"/>
        <w:gridCol w:w="2942"/>
      </w:tblGrid>
      <w:tr w:rsidR="00BA5AE2" w:rsidRPr="00BA5AE2" w14:paraId="6B3C55BE" w14:textId="77777777" w:rsidTr="002E3721">
        <w:tc>
          <w:tcPr>
            <w:tcW w:w="5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CBD7F" w14:textId="77777777" w:rsidR="00BA5AE2" w:rsidRPr="00BA5AE2" w:rsidRDefault="00BA5AE2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StobiSerif Regular" w:eastAsia="Times New Roman" w:hAnsi="StobiSerif Regular" w:cs="Arial"/>
                <w:b/>
                <w:i/>
                <w:iCs/>
                <w:lang w:val="mk-MK"/>
              </w:rPr>
            </w:pPr>
            <w:bookmarkStart w:id="1" w:name="_Hlk70076435"/>
            <w:r w:rsidRPr="00BA5AE2">
              <w:rPr>
                <w:rFonts w:ascii="StobiSerif Regular" w:eastAsia="Times New Roman" w:hAnsi="StobiSerif Regular" w:cs="Arial"/>
                <w:b/>
                <w:i/>
                <w:iCs/>
                <w:lang w:val="mk-MK"/>
              </w:rPr>
              <w:t>Попреченост</w:t>
            </w:r>
          </w:p>
        </w:tc>
        <w:tc>
          <w:tcPr>
            <w:tcW w:w="2942" w:type="dxa"/>
            <w:tcBorders>
              <w:bottom w:val="single" w:sz="6" w:space="0" w:color="000000"/>
            </w:tcBorders>
            <w:shd w:val="clear" w:color="auto" w:fill="auto"/>
          </w:tcPr>
          <w:p w14:paraId="7C4E8474" w14:textId="77777777" w:rsidR="00BA5AE2" w:rsidRPr="00BA5AE2" w:rsidRDefault="00BA5AE2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i/>
                <w:iCs/>
                <w:lang w:val="mk-MK"/>
              </w:rPr>
            </w:pPr>
            <w:r w:rsidRPr="00BA5AE2">
              <w:rPr>
                <w:rFonts w:ascii="StobiSerif Regular" w:eastAsia="Times New Roman" w:hAnsi="StobiSerif Regular" w:cs="Arial"/>
                <w:i/>
                <w:iCs/>
                <w:lang w:val="mk-MK"/>
              </w:rPr>
              <w:t>Број на корисници</w:t>
            </w:r>
          </w:p>
        </w:tc>
      </w:tr>
      <w:tr w:rsidR="00BA5AE2" w:rsidRPr="00BA5AE2" w14:paraId="303E7376" w14:textId="77777777" w:rsidTr="002E3721">
        <w:tc>
          <w:tcPr>
            <w:tcW w:w="5580" w:type="dxa"/>
            <w:tcBorders>
              <w:right w:val="single" w:sz="6" w:space="0" w:color="000000"/>
            </w:tcBorders>
            <w:shd w:val="clear" w:color="auto" w:fill="auto"/>
          </w:tcPr>
          <w:p w14:paraId="04B240C1" w14:textId="77777777" w:rsidR="00BA5AE2" w:rsidRPr="00BA5AE2" w:rsidRDefault="00BA5AE2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StobiSerif Regular" w:eastAsia="Times New Roman" w:hAnsi="StobiSerif Regular" w:cs="Arial"/>
                <w:lang w:val="mk-MK"/>
              </w:rPr>
            </w:pPr>
            <w:r w:rsidRPr="00BA5AE2">
              <w:rPr>
                <w:rFonts w:ascii="StobiSerif Regular" w:eastAsia="Times New Roman" w:hAnsi="StobiSerif Regular" w:cs="Arial"/>
                <w:lang w:val="mk-MK"/>
              </w:rPr>
              <w:t>Потполно слепо лице</w:t>
            </w:r>
          </w:p>
        </w:tc>
        <w:tc>
          <w:tcPr>
            <w:tcW w:w="2942" w:type="dxa"/>
            <w:shd w:val="clear" w:color="auto" w:fill="auto"/>
          </w:tcPr>
          <w:p w14:paraId="456AE0CA" w14:textId="1A679B0B" w:rsidR="00BA5AE2" w:rsidRPr="00BA5AE2" w:rsidRDefault="00D970C5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>
              <w:rPr>
                <w:rFonts w:ascii="StobiSerif Regular" w:eastAsia="Times New Roman" w:hAnsi="StobiSerif Regular" w:cs="Arial"/>
                <w:lang w:val="mk-MK"/>
              </w:rPr>
              <w:t>64</w:t>
            </w:r>
          </w:p>
        </w:tc>
      </w:tr>
      <w:tr w:rsidR="00BA5AE2" w:rsidRPr="00BA5AE2" w14:paraId="1CF80FE2" w14:textId="77777777" w:rsidTr="002E3721">
        <w:tc>
          <w:tcPr>
            <w:tcW w:w="5580" w:type="dxa"/>
            <w:tcBorders>
              <w:right w:val="single" w:sz="6" w:space="0" w:color="000000"/>
            </w:tcBorders>
            <w:shd w:val="clear" w:color="auto" w:fill="auto"/>
          </w:tcPr>
          <w:p w14:paraId="66E033AE" w14:textId="77777777" w:rsidR="00BA5AE2" w:rsidRPr="00BA5AE2" w:rsidRDefault="00BA5AE2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StobiSerif Regular" w:eastAsia="Times New Roman" w:hAnsi="StobiSerif Regular" w:cs="Arial"/>
                <w:lang w:val="mk-MK"/>
              </w:rPr>
            </w:pPr>
            <w:r w:rsidRPr="00BA5AE2">
              <w:rPr>
                <w:rFonts w:ascii="StobiSerif Regular" w:eastAsia="Times New Roman" w:hAnsi="StobiSerif Regular" w:cs="Arial"/>
                <w:lang w:val="mk-MK"/>
              </w:rPr>
              <w:t>Потешка телесна попреченост</w:t>
            </w:r>
          </w:p>
        </w:tc>
        <w:tc>
          <w:tcPr>
            <w:tcW w:w="2942" w:type="dxa"/>
            <w:shd w:val="clear" w:color="auto" w:fill="auto"/>
          </w:tcPr>
          <w:p w14:paraId="422B94CB" w14:textId="000FAB47" w:rsidR="00BA5AE2" w:rsidRPr="00BA5AE2" w:rsidRDefault="00D970C5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>
              <w:rPr>
                <w:rFonts w:ascii="StobiSerif Regular" w:eastAsia="Times New Roman" w:hAnsi="StobiSerif Regular" w:cs="Arial"/>
                <w:lang w:val="mk-MK"/>
              </w:rPr>
              <w:t>31</w:t>
            </w:r>
          </w:p>
        </w:tc>
      </w:tr>
      <w:tr w:rsidR="00BA5AE2" w:rsidRPr="00BA5AE2" w14:paraId="322EECA3" w14:textId="77777777" w:rsidTr="002E3721">
        <w:tc>
          <w:tcPr>
            <w:tcW w:w="5580" w:type="dxa"/>
            <w:tcBorders>
              <w:right w:val="single" w:sz="6" w:space="0" w:color="000000"/>
            </w:tcBorders>
            <w:shd w:val="clear" w:color="auto" w:fill="auto"/>
          </w:tcPr>
          <w:p w14:paraId="7386064C" w14:textId="77777777" w:rsidR="00BA5AE2" w:rsidRPr="00BA5AE2" w:rsidRDefault="00BA5AE2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StobiSerif Regular" w:eastAsia="Times New Roman" w:hAnsi="StobiSerif Regular" w:cs="Arial"/>
                <w:lang w:val="mk-MK"/>
              </w:rPr>
            </w:pPr>
            <w:r w:rsidRPr="00BA5AE2">
              <w:rPr>
                <w:rFonts w:ascii="StobiSerif Regular" w:eastAsia="Times New Roman" w:hAnsi="StobiSerif Regular" w:cs="Arial"/>
                <w:lang w:val="mk-MK"/>
              </w:rPr>
              <w:t>Најтешка телесна попреченост</w:t>
            </w:r>
          </w:p>
        </w:tc>
        <w:tc>
          <w:tcPr>
            <w:tcW w:w="2942" w:type="dxa"/>
            <w:shd w:val="clear" w:color="auto" w:fill="auto"/>
          </w:tcPr>
          <w:p w14:paraId="77AC9076" w14:textId="1B5734D0" w:rsidR="00BA5AE2" w:rsidRPr="00BA5AE2" w:rsidRDefault="00BA5AE2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 w:rsidRPr="00BA5AE2">
              <w:rPr>
                <w:rFonts w:ascii="StobiSerif Regular" w:eastAsia="Times New Roman" w:hAnsi="StobiSerif Regular" w:cs="Arial"/>
              </w:rPr>
              <w:t xml:space="preserve"> </w:t>
            </w:r>
            <w:r w:rsidR="00D970C5">
              <w:rPr>
                <w:rFonts w:ascii="StobiSerif Regular" w:eastAsia="Times New Roman" w:hAnsi="StobiSerif Regular" w:cs="Arial"/>
                <w:lang w:val="mk-MK"/>
              </w:rPr>
              <w:t>58</w:t>
            </w:r>
          </w:p>
        </w:tc>
      </w:tr>
      <w:tr w:rsidR="00BA5AE2" w:rsidRPr="00BA5AE2" w14:paraId="5F259EF6" w14:textId="77777777" w:rsidTr="002E3721">
        <w:tc>
          <w:tcPr>
            <w:tcW w:w="5580" w:type="dxa"/>
            <w:tcBorders>
              <w:right w:val="single" w:sz="6" w:space="0" w:color="000000"/>
            </w:tcBorders>
            <w:shd w:val="clear" w:color="auto" w:fill="auto"/>
          </w:tcPr>
          <w:p w14:paraId="4D390719" w14:textId="77777777" w:rsidR="00BA5AE2" w:rsidRPr="00BA5AE2" w:rsidRDefault="00BA5AE2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StobiSerif Regular" w:eastAsia="Times New Roman" w:hAnsi="StobiSerif Regular" w:cs="Arial"/>
              </w:rPr>
            </w:pPr>
            <w:r w:rsidRPr="00BA5AE2">
              <w:rPr>
                <w:rFonts w:ascii="StobiSerif Regular" w:eastAsia="Times New Roman" w:hAnsi="StobiSerif Regular" w:cs="Arial"/>
                <w:lang w:val="mk-MK"/>
              </w:rPr>
              <w:t>Комбинирана попреченост (телесна попреченост)</w:t>
            </w:r>
          </w:p>
        </w:tc>
        <w:tc>
          <w:tcPr>
            <w:tcW w:w="2942" w:type="dxa"/>
            <w:shd w:val="clear" w:color="auto" w:fill="auto"/>
          </w:tcPr>
          <w:p w14:paraId="1FD23AC7" w14:textId="25BFBC98" w:rsidR="00BA5AE2" w:rsidRPr="00BA5AE2" w:rsidRDefault="00D970C5" w:rsidP="00BA5A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>
              <w:rPr>
                <w:rFonts w:ascii="StobiSerif Regular" w:eastAsia="Times New Roman" w:hAnsi="StobiSerif Regular" w:cs="Arial"/>
                <w:lang w:val="mk-MK"/>
              </w:rPr>
              <w:t>2</w:t>
            </w:r>
          </w:p>
        </w:tc>
      </w:tr>
      <w:bookmarkEnd w:id="1"/>
    </w:tbl>
    <w:p w14:paraId="22E5EFD8" w14:textId="77777777" w:rsidR="002E3721" w:rsidRDefault="002E3721" w:rsidP="00B35AE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StobiSerif Regular" w:eastAsia="Times New Roman" w:hAnsi="StobiSerif Regular" w:cs="Arial"/>
          <w:b/>
          <w:i/>
          <w:lang w:val="mk-MK"/>
        </w:rPr>
      </w:pPr>
    </w:p>
    <w:p w14:paraId="28F73134" w14:textId="77777777" w:rsidR="002E3721" w:rsidRDefault="002E3721" w:rsidP="000B05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StobiSerif Regular" w:eastAsia="Times New Roman" w:hAnsi="StobiSerif Regular" w:cs="Arial"/>
          <w:b/>
          <w:i/>
          <w:lang w:val="mk-MK"/>
        </w:rPr>
      </w:pPr>
    </w:p>
    <w:p w14:paraId="1AF91AAB" w14:textId="6A2F059C" w:rsidR="00186E1F" w:rsidRPr="00186E1F" w:rsidRDefault="00186E1F" w:rsidP="00186E1F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StobiSerif Regular" w:eastAsia="Times New Roman" w:hAnsi="StobiSerif Regular" w:cs="Arial"/>
          <w:b/>
          <w:i/>
          <w:lang w:val="mk-MK"/>
        </w:rPr>
      </w:pPr>
      <w:r>
        <w:rPr>
          <w:rFonts w:ascii="StobiSerif Regular" w:eastAsia="Times New Roman" w:hAnsi="StobiSerif Regular" w:cs="Arial"/>
          <w:b/>
          <w:i/>
          <w:lang w:val="mk-MK"/>
        </w:rPr>
        <w:t xml:space="preserve">1.2 </w:t>
      </w:r>
      <w:r w:rsidRPr="00186E1F">
        <w:rPr>
          <w:rFonts w:ascii="StobiSerif Regular" w:eastAsia="Times New Roman" w:hAnsi="StobiSerif Regular" w:cs="Arial"/>
          <w:b/>
          <w:i/>
          <w:lang w:val="mk-MK"/>
        </w:rPr>
        <w:t xml:space="preserve">Лични асистенти </w:t>
      </w:r>
    </w:p>
    <w:p w14:paraId="6180D1CF" w14:textId="77777777" w:rsidR="00186E1F" w:rsidRPr="00186E1F" w:rsidRDefault="00186E1F" w:rsidP="00186E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</w:p>
    <w:p w14:paraId="25FDDB2D" w14:textId="7B3100AC" w:rsidR="00186E1F" w:rsidRPr="00186E1F" w:rsidRDefault="00186E1F" w:rsidP="00186E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60"/>
        <w:jc w:val="both"/>
        <w:rPr>
          <w:rFonts w:ascii="StobiSerif Regular" w:eastAsia="Times New Roman" w:hAnsi="StobiSerif Regular" w:cs="Arial"/>
          <w:lang w:val="mk-MK"/>
        </w:rPr>
      </w:pPr>
      <w:r>
        <w:rPr>
          <w:rFonts w:ascii="StobiSerif Regular" w:eastAsia="Times New Roman" w:hAnsi="StobiSerif Regular" w:cs="Arial"/>
          <w:lang w:val="mk-MK"/>
        </w:rPr>
        <w:t>У</w:t>
      </w:r>
      <w:r w:rsidRPr="00186E1F">
        <w:rPr>
          <w:rFonts w:ascii="StobiSerif Regular" w:eastAsia="Times New Roman" w:hAnsi="StobiSerif Regular" w:cs="Arial"/>
          <w:lang w:val="mk-MK"/>
        </w:rPr>
        <w:t xml:space="preserve">слугата </w:t>
      </w:r>
      <w:r>
        <w:rPr>
          <w:rFonts w:ascii="StobiSerif Regular" w:eastAsia="Times New Roman" w:hAnsi="StobiSerif Regular" w:cs="Arial"/>
          <w:lang w:val="mk-MK"/>
        </w:rPr>
        <w:t xml:space="preserve">лична асистенција </w:t>
      </w:r>
      <w:r w:rsidR="00DF5526">
        <w:rPr>
          <w:rFonts w:ascii="StobiSerif Regular" w:eastAsia="Times New Roman" w:hAnsi="StobiSerif Regular" w:cs="Arial"/>
          <w:lang w:val="mk-MK"/>
        </w:rPr>
        <w:t>беше испорачана од страна на</w:t>
      </w:r>
      <w:r w:rsidRPr="00186E1F">
        <w:rPr>
          <w:rFonts w:ascii="StobiSerif Regular" w:eastAsia="Times New Roman" w:hAnsi="StobiSerif Regular" w:cs="Arial"/>
          <w:lang w:val="mk-MK"/>
        </w:rPr>
        <w:t xml:space="preserve"> </w:t>
      </w:r>
      <w:r w:rsidR="009C012A">
        <w:rPr>
          <w:rFonts w:ascii="StobiSerif Regular" w:eastAsia="Times New Roman" w:hAnsi="StobiSerif Regular" w:cs="Arial"/>
        </w:rPr>
        <w:t>11</w:t>
      </w:r>
      <w:r w:rsidR="009C012A">
        <w:rPr>
          <w:rFonts w:ascii="StobiSerif Regular" w:eastAsia="Times New Roman" w:hAnsi="StobiSerif Regular" w:cs="Arial"/>
          <w:lang w:val="mk-MK"/>
        </w:rPr>
        <w:t>3</w:t>
      </w:r>
      <w:r w:rsidR="009C012A">
        <w:rPr>
          <w:rFonts w:ascii="StobiSerif Regular" w:eastAsia="Times New Roman" w:hAnsi="StobiSerif Regular" w:cs="Arial"/>
        </w:rPr>
        <w:t xml:space="preserve"> </w:t>
      </w:r>
      <w:r w:rsidR="009C012A">
        <w:rPr>
          <w:rFonts w:ascii="StobiSerif Regular" w:eastAsia="Times New Roman" w:hAnsi="StobiSerif Regular" w:cs="Arial"/>
          <w:lang w:val="mk-MK"/>
        </w:rPr>
        <w:t xml:space="preserve">лични </w:t>
      </w:r>
      <w:r w:rsidRPr="00186E1F">
        <w:rPr>
          <w:rFonts w:ascii="StobiSerif Regular" w:eastAsia="Times New Roman" w:hAnsi="StobiSerif Regular" w:cs="Arial"/>
          <w:lang w:val="mk-MK"/>
        </w:rPr>
        <w:t xml:space="preserve">асистенти, кои ги исполнуваат критериумите (табела бр. </w:t>
      </w:r>
      <w:r w:rsidR="009C012A">
        <w:rPr>
          <w:rFonts w:ascii="StobiSerif Regular" w:eastAsia="Times New Roman" w:hAnsi="StobiSerif Regular" w:cs="Arial"/>
        </w:rPr>
        <w:t>4</w:t>
      </w:r>
      <w:r w:rsidRPr="00186E1F">
        <w:rPr>
          <w:rFonts w:ascii="StobiSerif Regular" w:eastAsia="Times New Roman" w:hAnsi="StobiSerif Regular" w:cs="Arial"/>
          <w:lang w:val="mk-MK"/>
        </w:rPr>
        <w:t>).</w:t>
      </w:r>
    </w:p>
    <w:p w14:paraId="7E8DA180" w14:textId="77777777" w:rsidR="00801688" w:rsidRPr="00801688" w:rsidRDefault="00801688" w:rsidP="008016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StobiSerif Regular" w:eastAsia="Times New Roman" w:hAnsi="StobiSerif Regular" w:cs="Arial"/>
          <w:color w:val="F79646"/>
          <w:lang w:val="mk-MK"/>
        </w:rPr>
      </w:pPr>
    </w:p>
    <w:p w14:paraId="1A79AF60" w14:textId="07463843" w:rsidR="00801688" w:rsidRPr="00801688" w:rsidRDefault="00801688" w:rsidP="008016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60"/>
        <w:jc w:val="both"/>
        <w:rPr>
          <w:rFonts w:ascii="StobiSerif Regular" w:eastAsia="Times New Roman" w:hAnsi="StobiSerif Regular" w:cs="Arial"/>
          <w:lang w:val="mk-MK"/>
        </w:rPr>
      </w:pPr>
      <w:r w:rsidRPr="00801688">
        <w:rPr>
          <w:rFonts w:ascii="StobiSerif Regular" w:eastAsia="Times New Roman" w:hAnsi="StobiSerif Regular" w:cs="Arial"/>
          <w:lang w:val="mk-MK"/>
        </w:rPr>
        <w:t xml:space="preserve">Во однос на половата структура на личните асистенти, </w:t>
      </w:r>
      <w:r w:rsidR="009C012A">
        <w:rPr>
          <w:rFonts w:ascii="StobiSerif Regular" w:eastAsia="Times New Roman" w:hAnsi="StobiSerif Regular" w:cs="Arial"/>
          <w:lang w:val="mk-MK"/>
        </w:rPr>
        <w:t>93</w:t>
      </w:r>
      <w:r w:rsidRPr="00801688">
        <w:rPr>
          <w:rFonts w:ascii="StobiSerif Regular" w:eastAsia="Times New Roman" w:hAnsi="StobiSerif Regular" w:cs="Arial"/>
          <w:lang w:val="mk-MK"/>
        </w:rPr>
        <w:t xml:space="preserve"> се жени и </w:t>
      </w:r>
      <w:r w:rsidR="009C012A">
        <w:rPr>
          <w:rFonts w:ascii="StobiSerif Regular" w:eastAsia="Times New Roman" w:hAnsi="StobiSerif Regular" w:cs="Arial"/>
          <w:lang w:val="mk-MK"/>
        </w:rPr>
        <w:t>20</w:t>
      </w:r>
      <w:r w:rsidRPr="00801688">
        <w:rPr>
          <w:rFonts w:ascii="StobiSerif Regular" w:eastAsia="Times New Roman" w:hAnsi="StobiSerif Regular" w:cs="Arial"/>
          <w:lang w:val="mk-MK"/>
        </w:rPr>
        <w:t xml:space="preserve"> се мажи  (табела бр. </w:t>
      </w:r>
      <w:r w:rsidR="00EC574C">
        <w:rPr>
          <w:rFonts w:ascii="StobiSerif Regular" w:eastAsia="Times New Roman" w:hAnsi="StobiSerif Regular" w:cs="Arial"/>
          <w:lang w:val="mk-MK"/>
        </w:rPr>
        <w:t>5</w:t>
      </w:r>
      <w:r w:rsidRPr="00801688">
        <w:rPr>
          <w:rFonts w:ascii="StobiSerif Regular" w:eastAsia="Times New Roman" w:hAnsi="StobiSerif Regular" w:cs="Arial"/>
          <w:lang w:val="mk-MK"/>
        </w:rPr>
        <w:t>).</w:t>
      </w:r>
    </w:p>
    <w:p w14:paraId="4949C3BA" w14:textId="77777777" w:rsidR="00801688" w:rsidRPr="00801688" w:rsidRDefault="00801688" w:rsidP="008016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60"/>
        <w:jc w:val="both"/>
        <w:rPr>
          <w:rFonts w:ascii="StobiSerif Regular" w:eastAsia="Times New Roman" w:hAnsi="StobiSerif Regular" w:cs="Arial"/>
          <w:lang w:val="mk-MK"/>
        </w:rPr>
      </w:pPr>
    </w:p>
    <w:p w14:paraId="2DE685D9" w14:textId="3AA9B333" w:rsidR="00801688" w:rsidRPr="00801688" w:rsidRDefault="00801688" w:rsidP="00801688">
      <w:pPr>
        <w:spacing w:after="0" w:line="240" w:lineRule="auto"/>
        <w:ind w:firstLine="360"/>
        <w:jc w:val="both"/>
        <w:rPr>
          <w:rFonts w:ascii="StobiSerif Regular" w:eastAsia="Times New Roman" w:hAnsi="StobiSerif Regular" w:cs="Arial"/>
          <w:lang w:val="mk-MK"/>
        </w:rPr>
      </w:pPr>
      <w:r w:rsidRPr="00801688">
        <w:rPr>
          <w:rFonts w:ascii="StobiSerif Regular" w:eastAsia="Times New Roman" w:hAnsi="StobiSerif Regular" w:cs="Arial"/>
          <w:lang w:val="mk-MK"/>
        </w:rPr>
        <w:t xml:space="preserve">Според податоците во табела бр. </w:t>
      </w:r>
      <w:r w:rsidR="009A1779">
        <w:rPr>
          <w:rFonts w:ascii="StobiSerif Regular" w:eastAsia="Times New Roman" w:hAnsi="StobiSerif Regular" w:cs="Arial"/>
          <w:lang w:val="mk-MK"/>
        </w:rPr>
        <w:t>6</w:t>
      </w:r>
      <w:r w:rsidRPr="00801688">
        <w:rPr>
          <w:rFonts w:ascii="StobiSerif Regular" w:eastAsia="Times New Roman" w:hAnsi="StobiSerif Regular" w:cs="Arial"/>
          <w:lang w:val="mk-MK"/>
        </w:rPr>
        <w:t xml:space="preserve"> може да се забележи дека има лични асистенти од сите возрасни групи, односно од 18-35 години – 3</w:t>
      </w:r>
      <w:r w:rsidR="009A1779">
        <w:rPr>
          <w:rFonts w:ascii="StobiSerif Regular" w:eastAsia="Times New Roman" w:hAnsi="StobiSerif Regular" w:cs="Arial"/>
          <w:lang w:val="mk-MK"/>
        </w:rPr>
        <w:t xml:space="preserve">7 </w:t>
      </w:r>
      <w:r w:rsidRPr="00801688">
        <w:rPr>
          <w:rFonts w:ascii="StobiSerif Regular" w:eastAsia="Times New Roman" w:hAnsi="StobiSerif Regular" w:cs="Arial"/>
          <w:lang w:val="mk-MK"/>
        </w:rPr>
        <w:t>асистенти, од 36- 45 години -  25 асистенти, од 46-55 години – 3</w:t>
      </w:r>
      <w:r w:rsidR="009A1779">
        <w:rPr>
          <w:rFonts w:ascii="StobiSerif Regular" w:eastAsia="Times New Roman" w:hAnsi="StobiSerif Regular" w:cs="Arial"/>
          <w:lang w:val="mk-MK"/>
        </w:rPr>
        <w:t>5</w:t>
      </w:r>
      <w:r w:rsidRPr="00801688">
        <w:rPr>
          <w:rFonts w:ascii="StobiSerif Regular" w:eastAsia="Times New Roman" w:hAnsi="StobiSerif Regular" w:cs="Arial"/>
          <w:lang w:val="mk-MK"/>
        </w:rPr>
        <w:t xml:space="preserve"> асистенти, додека најмал број на асистенти (1</w:t>
      </w:r>
      <w:r w:rsidR="009A1779">
        <w:rPr>
          <w:rFonts w:ascii="StobiSerif Regular" w:eastAsia="Times New Roman" w:hAnsi="StobiSerif Regular" w:cs="Arial"/>
          <w:lang w:val="mk-MK"/>
        </w:rPr>
        <w:t>6</w:t>
      </w:r>
      <w:r w:rsidRPr="00801688">
        <w:rPr>
          <w:rFonts w:ascii="StobiSerif Regular" w:eastAsia="Times New Roman" w:hAnsi="StobiSerif Regular" w:cs="Arial"/>
          <w:lang w:val="mk-MK"/>
        </w:rPr>
        <w:t xml:space="preserve">) има помеѓу 56 – 64 години. </w:t>
      </w:r>
    </w:p>
    <w:p w14:paraId="7FA9900C" w14:textId="77777777" w:rsidR="00801688" w:rsidRPr="00801688" w:rsidRDefault="00801688" w:rsidP="00801688">
      <w:pPr>
        <w:spacing w:after="0" w:line="240" w:lineRule="auto"/>
        <w:ind w:firstLine="360"/>
        <w:jc w:val="both"/>
        <w:rPr>
          <w:rFonts w:ascii="StobiSerif Regular" w:eastAsia="Times New Roman" w:hAnsi="StobiSerif Regular" w:cs="Arial"/>
          <w:lang w:val="mk-MK"/>
        </w:rPr>
      </w:pPr>
    </w:p>
    <w:p w14:paraId="270821BC" w14:textId="24B430B1" w:rsidR="00801688" w:rsidRPr="00801688" w:rsidRDefault="00801688" w:rsidP="00801688">
      <w:pPr>
        <w:spacing w:after="0" w:line="240" w:lineRule="auto"/>
        <w:ind w:firstLine="360"/>
        <w:jc w:val="both"/>
        <w:rPr>
          <w:rFonts w:ascii="StobiSerif Regular" w:eastAsia="Times New Roman" w:hAnsi="StobiSerif Regular" w:cs="Arial"/>
          <w:lang w:val="mk-MK"/>
        </w:rPr>
      </w:pPr>
      <w:r w:rsidRPr="00801688">
        <w:rPr>
          <w:rFonts w:ascii="StobiSerif Regular" w:eastAsia="Times New Roman" w:hAnsi="StobiSerif Regular" w:cs="Arial"/>
          <w:lang w:val="mk-MK"/>
        </w:rPr>
        <w:t>Од вкупниот број на лични асистенти, како што е дадено во табела бр.</w:t>
      </w:r>
      <w:r w:rsidR="009A1779">
        <w:rPr>
          <w:rFonts w:ascii="StobiSerif Regular" w:eastAsia="Times New Roman" w:hAnsi="StobiSerif Regular" w:cs="Arial"/>
          <w:lang w:val="mk-MK"/>
        </w:rPr>
        <w:t>7</w:t>
      </w:r>
      <w:r w:rsidRPr="00801688">
        <w:rPr>
          <w:rFonts w:ascii="StobiSerif Regular" w:eastAsia="Times New Roman" w:hAnsi="StobiSerif Regular" w:cs="Arial"/>
          <w:lang w:val="mk-MK"/>
        </w:rPr>
        <w:t>, 8</w:t>
      </w:r>
      <w:r w:rsidR="009A1779">
        <w:rPr>
          <w:rFonts w:ascii="StobiSerif Regular" w:eastAsia="Times New Roman" w:hAnsi="StobiSerif Regular" w:cs="Arial"/>
          <w:lang w:val="mk-MK"/>
        </w:rPr>
        <w:t>0</w:t>
      </w:r>
      <w:r w:rsidRPr="00801688">
        <w:rPr>
          <w:rFonts w:ascii="StobiSerif Regular" w:eastAsia="Times New Roman" w:hAnsi="StobiSerif Regular" w:cs="Arial"/>
          <w:lang w:val="mk-MK"/>
        </w:rPr>
        <w:t xml:space="preserve"> се со средно образование, 2</w:t>
      </w:r>
      <w:r w:rsidR="009A1779">
        <w:rPr>
          <w:rFonts w:ascii="StobiSerif Regular" w:eastAsia="Times New Roman" w:hAnsi="StobiSerif Regular" w:cs="Arial"/>
          <w:lang w:val="mk-MK"/>
        </w:rPr>
        <w:t>6</w:t>
      </w:r>
      <w:r w:rsidRPr="00801688">
        <w:rPr>
          <w:rFonts w:ascii="StobiSerif Regular" w:eastAsia="Times New Roman" w:hAnsi="StobiSerif Regular" w:cs="Arial"/>
          <w:lang w:val="mk-MK"/>
        </w:rPr>
        <w:t xml:space="preserve"> со високо образование, </w:t>
      </w:r>
      <w:r w:rsidR="009A1779">
        <w:rPr>
          <w:rFonts w:ascii="StobiSerif Regular" w:eastAsia="Times New Roman" w:hAnsi="StobiSerif Regular" w:cs="Arial"/>
          <w:lang w:val="mk-MK"/>
        </w:rPr>
        <w:t>4</w:t>
      </w:r>
      <w:r w:rsidRPr="00801688">
        <w:rPr>
          <w:rFonts w:ascii="StobiSerif Regular" w:eastAsia="Times New Roman" w:hAnsi="StobiSerif Regular" w:cs="Arial"/>
          <w:lang w:val="mk-MK"/>
        </w:rPr>
        <w:t xml:space="preserve"> асистенти со вишо и</w:t>
      </w:r>
      <w:r w:rsidR="009A1779">
        <w:rPr>
          <w:rFonts w:ascii="StobiSerif Regular" w:eastAsia="Times New Roman" w:hAnsi="StobiSerif Regular" w:cs="Arial"/>
          <w:lang w:val="mk-MK"/>
        </w:rPr>
        <w:t xml:space="preserve"> 3</w:t>
      </w:r>
      <w:r w:rsidRPr="00801688">
        <w:rPr>
          <w:rFonts w:ascii="StobiSerif Regular" w:eastAsia="Times New Roman" w:hAnsi="StobiSerif Regular" w:cs="Arial"/>
          <w:lang w:val="mk-MK"/>
        </w:rPr>
        <w:t xml:space="preserve"> асистент</w:t>
      </w:r>
      <w:r w:rsidR="009A1779">
        <w:rPr>
          <w:rFonts w:ascii="StobiSerif Regular" w:eastAsia="Times New Roman" w:hAnsi="StobiSerif Regular" w:cs="Arial"/>
          <w:lang w:val="mk-MK"/>
        </w:rPr>
        <w:t>и</w:t>
      </w:r>
      <w:r w:rsidRPr="00801688">
        <w:rPr>
          <w:rFonts w:ascii="StobiSerif Regular" w:eastAsia="Times New Roman" w:hAnsi="StobiSerif Regular" w:cs="Arial"/>
          <w:lang w:val="mk-MK"/>
        </w:rPr>
        <w:t xml:space="preserve"> со основно образование. </w:t>
      </w:r>
    </w:p>
    <w:p w14:paraId="7E02E90F" w14:textId="77777777" w:rsidR="00801688" w:rsidRPr="00801688" w:rsidRDefault="00801688" w:rsidP="008016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60"/>
        <w:jc w:val="both"/>
        <w:rPr>
          <w:rFonts w:ascii="StobiSerif Regular" w:eastAsia="Times New Roman" w:hAnsi="StobiSerif Regular" w:cs="Arial"/>
          <w:lang w:val="mk-MK"/>
        </w:rPr>
      </w:pPr>
    </w:p>
    <w:p w14:paraId="50B3D464" w14:textId="3A2EBFD1" w:rsidR="00801688" w:rsidRPr="00801688" w:rsidRDefault="00801688" w:rsidP="008016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801688">
        <w:rPr>
          <w:rFonts w:ascii="StobiSerif Regular" w:eastAsia="Times New Roman" w:hAnsi="StobiSerif Regular" w:cs="Arial"/>
          <w:b/>
          <w:lang w:val="mk-MK"/>
        </w:rPr>
        <w:t xml:space="preserve">Табела бр. </w:t>
      </w:r>
      <w:r w:rsidR="00DB2A67">
        <w:rPr>
          <w:rFonts w:ascii="StobiSerif Regular" w:eastAsia="Times New Roman" w:hAnsi="StobiSerif Regular" w:cs="Arial"/>
          <w:b/>
        </w:rPr>
        <w:t xml:space="preserve">4 </w:t>
      </w:r>
      <w:r w:rsidRPr="00801688">
        <w:rPr>
          <w:rFonts w:ascii="StobiSerif Regular" w:eastAsia="Times New Roman" w:hAnsi="StobiSerif Regular" w:cs="Arial"/>
          <w:lang w:val="mk-MK"/>
        </w:rPr>
        <w:t xml:space="preserve">Број на лични асистенти по центри за социјална работа </w:t>
      </w:r>
    </w:p>
    <w:p w14:paraId="1DE7E88E" w14:textId="77777777" w:rsidR="00801688" w:rsidRPr="00801688" w:rsidRDefault="00801688" w:rsidP="008016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8"/>
        <w:gridCol w:w="4724"/>
      </w:tblGrid>
      <w:tr w:rsidR="00801688" w:rsidRPr="00801688" w14:paraId="5CD33D5F" w14:textId="77777777" w:rsidTr="001932BF">
        <w:tc>
          <w:tcPr>
            <w:tcW w:w="3798" w:type="dxa"/>
            <w:shd w:val="solid" w:color="000000" w:fill="FFFFFF"/>
          </w:tcPr>
          <w:p w14:paraId="64D15C76" w14:textId="77777777" w:rsidR="00801688" w:rsidRPr="00801688" w:rsidRDefault="00801688" w:rsidP="008016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StobiSerif Regular" w:eastAsia="Times New Roman" w:hAnsi="StobiSerif Regular" w:cs="Arial"/>
                <w:b/>
                <w:i/>
                <w:iCs/>
                <w:color w:val="FFFFFF"/>
                <w:lang w:val="mk-MK"/>
              </w:rPr>
            </w:pPr>
            <w:r w:rsidRPr="00801688">
              <w:rPr>
                <w:rFonts w:ascii="StobiSerif Regular" w:eastAsia="Times New Roman" w:hAnsi="StobiSerif Regular" w:cs="Arial"/>
                <w:b/>
                <w:i/>
                <w:iCs/>
                <w:color w:val="FFFFFF"/>
                <w:lang w:val="mk-MK"/>
              </w:rPr>
              <w:t>Центар за социјална работа</w:t>
            </w:r>
          </w:p>
        </w:tc>
        <w:tc>
          <w:tcPr>
            <w:tcW w:w="4724" w:type="dxa"/>
            <w:shd w:val="solid" w:color="000000" w:fill="FFFFFF"/>
          </w:tcPr>
          <w:p w14:paraId="4ED502A4" w14:textId="77777777" w:rsidR="00801688" w:rsidRPr="00801688" w:rsidRDefault="00801688" w:rsidP="008016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i/>
                <w:iCs/>
                <w:color w:val="FFFFFF"/>
                <w:lang w:val="mk-MK"/>
              </w:rPr>
            </w:pPr>
            <w:r w:rsidRPr="00801688">
              <w:rPr>
                <w:rFonts w:ascii="StobiSerif Regular" w:eastAsia="Times New Roman" w:hAnsi="StobiSerif Regular" w:cs="Arial"/>
                <w:i/>
                <w:iCs/>
                <w:color w:val="FFFFFF"/>
                <w:lang w:val="mk-MK"/>
              </w:rPr>
              <w:t>Број на лични асистенти</w:t>
            </w:r>
          </w:p>
        </w:tc>
      </w:tr>
      <w:tr w:rsidR="00801688" w:rsidRPr="00801688" w14:paraId="64A16419" w14:textId="77777777" w:rsidTr="001932BF">
        <w:tc>
          <w:tcPr>
            <w:tcW w:w="3798" w:type="dxa"/>
            <w:shd w:val="clear" w:color="auto" w:fill="auto"/>
          </w:tcPr>
          <w:p w14:paraId="2EE63FA7" w14:textId="77777777" w:rsidR="00801688" w:rsidRPr="00801688" w:rsidRDefault="00801688" w:rsidP="008016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StobiSerif Regular" w:eastAsia="Times New Roman" w:hAnsi="StobiSerif Regular" w:cs="Arial"/>
                <w:lang w:val="mk-MK"/>
              </w:rPr>
            </w:pPr>
            <w:r w:rsidRPr="00801688">
              <w:rPr>
                <w:rFonts w:ascii="StobiSerif Regular" w:eastAsia="Times New Roman" w:hAnsi="StobiSerif Regular" w:cs="Arial"/>
                <w:lang w:val="mk-MK"/>
              </w:rPr>
              <w:t>Скопје</w:t>
            </w:r>
          </w:p>
        </w:tc>
        <w:tc>
          <w:tcPr>
            <w:tcW w:w="4724" w:type="dxa"/>
            <w:shd w:val="clear" w:color="auto" w:fill="auto"/>
          </w:tcPr>
          <w:p w14:paraId="5224B0D9" w14:textId="75CD3BBB" w:rsidR="00801688" w:rsidRPr="00801688" w:rsidRDefault="00801688" w:rsidP="008016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 w:rsidRPr="00801688">
              <w:rPr>
                <w:rFonts w:ascii="StobiSerif Regular" w:eastAsia="Times New Roman" w:hAnsi="StobiSerif Regular" w:cs="Arial"/>
                <w:lang w:val="mk-MK"/>
              </w:rPr>
              <w:t>3</w:t>
            </w:r>
            <w:r w:rsidR="009C012A">
              <w:rPr>
                <w:rFonts w:ascii="StobiSerif Regular" w:eastAsia="Times New Roman" w:hAnsi="StobiSerif Regular" w:cs="Arial"/>
                <w:lang w:val="mk-MK"/>
              </w:rPr>
              <w:t>9</w:t>
            </w:r>
          </w:p>
        </w:tc>
      </w:tr>
      <w:tr w:rsidR="00801688" w:rsidRPr="00801688" w14:paraId="69CFBEF3" w14:textId="77777777" w:rsidTr="001932BF">
        <w:tc>
          <w:tcPr>
            <w:tcW w:w="3798" w:type="dxa"/>
            <w:shd w:val="clear" w:color="auto" w:fill="auto"/>
          </w:tcPr>
          <w:p w14:paraId="1E8A092C" w14:textId="77777777" w:rsidR="00801688" w:rsidRPr="00801688" w:rsidRDefault="00801688" w:rsidP="008016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StobiSerif Regular" w:eastAsia="Times New Roman" w:hAnsi="StobiSerif Regular" w:cs="Arial"/>
                <w:lang w:val="mk-MK"/>
              </w:rPr>
            </w:pPr>
            <w:r w:rsidRPr="00801688">
              <w:rPr>
                <w:rFonts w:ascii="StobiSerif Regular" w:eastAsia="Times New Roman" w:hAnsi="StobiSerif Regular" w:cs="Arial"/>
                <w:lang w:val="mk-MK"/>
              </w:rPr>
              <w:t>Куманово</w:t>
            </w:r>
          </w:p>
        </w:tc>
        <w:tc>
          <w:tcPr>
            <w:tcW w:w="4724" w:type="dxa"/>
            <w:shd w:val="clear" w:color="auto" w:fill="auto"/>
          </w:tcPr>
          <w:p w14:paraId="308E9AA7" w14:textId="77777777" w:rsidR="00801688" w:rsidRPr="00801688" w:rsidRDefault="00801688" w:rsidP="008016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 w:rsidRPr="00801688">
              <w:rPr>
                <w:rFonts w:ascii="StobiSerif Regular" w:eastAsia="Times New Roman" w:hAnsi="StobiSerif Regular" w:cs="Arial"/>
                <w:lang w:val="mk-MK"/>
              </w:rPr>
              <w:t>10</w:t>
            </w:r>
          </w:p>
        </w:tc>
      </w:tr>
      <w:tr w:rsidR="00801688" w:rsidRPr="00801688" w14:paraId="000A2339" w14:textId="77777777" w:rsidTr="001932BF">
        <w:tc>
          <w:tcPr>
            <w:tcW w:w="3798" w:type="dxa"/>
            <w:shd w:val="clear" w:color="auto" w:fill="auto"/>
          </w:tcPr>
          <w:p w14:paraId="61DD58A7" w14:textId="1BCE5BB9" w:rsidR="00801688" w:rsidRPr="00801688" w:rsidRDefault="00801688" w:rsidP="008016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StobiSerif Regular" w:eastAsia="Times New Roman" w:hAnsi="StobiSerif Regular" w:cs="Arial"/>
                <w:lang w:val="mk-MK"/>
              </w:rPr>
            </w:pPr>
            <w:r w:rsidRPr="00801688">
              <w:rPr>
                <w:rFonts w:ascii="StobiSerif Regular" w:eastAsia="Times New Roman" w:hAnsi="StobiSerif Regular" w:cs="Arial"/>
                <w:lang w:val="mk-MK"/>
              </w:rPr>
              <w:t xml:space="preserve">Гостивар </w:t>
            </w:r>
          </w:p>
        </w:tc>
        <w:tc>
          <w:tcPr>
            <w:tcW w:w="4724" w:type="dxa"/>
            <w:shd w:val="clear" w:color="auto" w:fill="auto"/>
          </w:tcPr>
          <w:p w14:paraId="039ED97C" w14:textId="56A18712" w:rsidR="00801688" w:rsidRPr="00801688" w:rsidRDefault="009C012A" w:rsidP="008016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>
              <w:rPr>
                <w:rFonts w:ascii="StobiSerif Regular" w:eastAsia="Times New Roman" w:hAnsi="StobiSerif Regular" w:cs="Arial"/>
                <w:lang w:val="mk-MK"/>
              </w:rPr>
              <w:t>7</w:t>
            </w:r>
          </w:p>
        </w:tc>
      </w:tr>
      <w:tr w:rsidR="00801688" w:rsidRPr="00801688" w14:paraId="558A5C43" w14:textId="77777777" w:rsidTr="001932BF">
        <w:tc>
          <w:tcPr>
            <w:tcW w:w="3798" w:type="dxa"/>
            <w:shd w:val="clear" w:color="auto" w:fill="auto"/>
          </w:tcPr>
          <w:p w14:paraId="1FF5E586" w14:textId="77777777" w:rsidR="00801688" w:rsidRPr="00801688" w:rsidRDefault="00801688" w:rsidP="008016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StobiSerif Regular" w:eastAsia="Times New Roman" w:hAnsi="StobiSerif Regular" w:cs="Arial"/>
                <w:lang w:val="mk-MK"/>
              </w:rPr>
            </w:pPr>
            <w:r w:rsidRPr="00801688">
              <w:rPr>
                <w:rFonts w:ascii="StobiSerif Regular" w:eastAsia="Times New Roman" w:hAnsi="StobiSerif Regular" w:cs="Arial"/>
                <w:lang w:val="mk-MK"/>
              </w:rPr>
              <w:t xml:space="preserve">Струга </w:t>
            </w:r>
          </w:p>
        </w:tc>
        <w:tc>
          <w:tcPr>
            <w:tcW w:w="4724" w:type="dxa"/>
            <w:shd w:val="clear" w:color="auto" w:fill="auto"/>
          </w:tcPr>
          <w:p w14:paraId="377318C7" w14:textId="77777777" w:rsidR="00801688" w:rsidRPr="00801688" w:rsidRDefault="00801688" w:rsidP="008016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 w:rsidRPr="00801688">
              <w:rPr>
                <w:rFonts w:ascii="StobiSerif Regular" w:eastAsia="Times New Roman" w:hAnsi="StobiSerif Regular" w:cs="Arial"/>
                <w:lang w:val="mk-MK"/>
              </w:rPr>
              <w:t>3</w:t>
            </w:r>
          </w:p>
        </w:tc>
      </w:tr>
      <w:tr w:rsidR="00801688" w:rsidRPr="00801688" w14:paraId="65D4DAF9" w14:textId="77777777" w:rsidTr="001932BF">
        <w:tc>
          <w:tcPr>
            <w:tcW w:w="3798" w:type="dxa"/>
            <w:shd w:val="clear" w:color="auto" w:fill="auto"/>
          </w:tcPr>
          <w:p w14:paraId="38026B9A" w14:textId="77777777" w:rsidR="00801688" w:rsidRPr="00801688" w:rsidRDefault="00801688" w:rsidP="008016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StobiSerif Regular" w:eastAsia="Times New Roman" w:hAnsi="StobiSerif Regular" w:cs="Arial"/>
              </w:rPr>
            </w:pPr>
            <w:r w:rsidRPr="00801688">
              <w:rPr>
                <w:rFonts w:ascii="StobiSerif Regular" w:eastAsia="Times New Roman" w:hAnsi="StobiSerif Regular" w:cs="Arial"/>
                <w:lang w:val="mk-MK"/>
              </w:rPr>
              <w:t xml:space="preserve">Битола </w:t>
            </w:r>
          </w:p>
        </w:tc>
        <w:tc>
          <w:tcPr>
            <w:tcW w:w="4724" w:type="dxa"/>
            <w:shd w:val="clear" w:color="auto" w:fill="auto"/>
          </w:tcPr>
          <w:p w14:paraId="4FE6D70D" w14:textId="77777777" w:rsidR="00801688" w:rsidRPr="00801688" w:rsidRDefault="00801688" w:rsidP="008016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 w:rsidRPr="00801688">
              <w:rPr>
                <w:rFonts w:ascii="StobiSerif Regular" w:eastAsia="Times New Roman" w:hAnsi="StobiSerif Regular" w:cs="Arial"/>
                <w:lang w:val="mk-MK"/>
              </w:rPr>
              <w:t>11</w:t>
            </w:r>
          </w:p>
        </w:tc>
      </w:tr>
      <w:tr w:rsidR="00801688" w:rsidRPr="00801688" w14:paraId="19D99F5A" w14:textId="77777777" w:rsidTr="001932BF">
        <w:tc>
          <w:tcPr>
            <w:tcW w:w="3798" w:type="dxa"/>
            <w:shd w:val="clear" w:color="auto" w:fill="auto"/>
          </w:tcPr>
          <w:p w14:paraId="31E166B6" w14:textId="77777777" w:rsidR="00801688" w:rsidRPr="00801688" w:rsidRDefault="00801688" w:rsidP="008016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StobiSerif Regular" w:eastAsia="Times New Roman" w:hAnsi="StobiSerif Regular" w:cs="Arial"/>
              </w:rPr>
            </w:pPr>
            <w:r w:rsidRPr="00801688">
              <w:rPr>
                <w:rFonts w:ascii="StobiSerif Regular" w:eastAsia="Times New Roman" w:hAnsi="StobiSerif Regular" w:cs="Arial"/>
                <w:lang w:val="mk-MK"/>
              </w:rPr>
              <w:t>Струмица</w:t>
            </w:r>
          </w:p>
        </w:tc>
        <w:tc>
          <w:tcPr>
            <w:tcW w:w="4724" w:type="dxa"/>
            <w:shd w:val="clear" w:color="auto" w:fill="auto"/>
          </w:tcPr>
          <w:p w14:paraId="2F2E2F4E" w14:textId="3F4EBBA8" w:rsidR="00801688" w:rsidRPr="00801688" w:rsidRDefault="00801688" w:rsidP="008016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 w:rsidRPr="00801688">
              <w:rPr>
                <w:rFonts w:ascii="StobiSerif Regular" w:eastAsia="Times New Roman" w:hAnsi="StobiSerif Regular" w:cs="Arial"/>
                <w:lang w:val="mk-MK"/>
              </w:rPr>
              <w:t>2</w:t>
            </w:r>
            <w:r w:rsidR="009C012A">
              <w:rPr>
                <w:rFonts w:ascii="StobiSerif Regular" w:eastAsia="Times New Roman" w:hAnsi="StobiSerif Regular" w:cs="Arial"/>
                <w:lang w:val="mk-MK"/>
              </w:rPr>
              <w:t>8</w:t>
            </w:r>
          </w:p>
        </w:tc>
      </w:tr>
      <w:tr w:rsidR="00801688" w:rsidRPr="00801688" w14:paraId="106DF7D3" w14:textId="77777777" w:rsidTr="001932BF">
        <w:tc>
          <w:tcPr>
            <w:tcW w:w="3798" w:type="dxa"/>
            <w:shd w:val="clear" w:color="auto" w:fill="auto"/>
          </w:tcPr>
          <w:p w14:paraId="4CC2F545" w14:textId="77777777" w:rsidR="00801688" w:rsidRPr="00801688" w:rsidRDefault="00801688" w:rsidP="008016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StobiSerif Regular" w:eastAsia="Times New Roman" w:hAnsi="StobiSerif Regular" w:cs="Arial"/>
              </w:rPr>
            </w:pPr>
            <w:r w:rsidRPr="00801688">
              <w:rPr>
                <w:rFonts w:ascii="StobiSerif Regular" w:eastAsia="Times New Roman" w:hAnsi="StobiSerif Regular" w:cs="Arial"/>
                <w:lang w:val="mk-MK"/>
              </w:rPr>
              <w:t>Неготино</w:t>
            </w:r>
          </w:p>
          <w:p w14:paraId="6E482D08" w14:textId="77777777" w:rsidR="00801688" w:rsidRPr="00801688" w:rsidRDefault="00801688" w:rsidP="008016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StobiSerif Regular" w:eastAsia="Times New Roman" w:hAnsi="StobiSerif Regular" w:cs="Arial"/>
              </w:rPr>
            </w:pPr>
            <w:r w:rsidRPr="00801688">
              <w:rPr>
                <w:rFonts w:ascii="StobiSerif Regular" w:eastAsia="Times New Roman" w:hAnsi="StobiSerif Regular" w:cs="Arial"/>
                <w:lang w:val="mk-MK"/>
              </w:rPr>
              <w:t>Тетово</w:t>
            </w:r>
          </w:p>
        </w:tc>
        <w:tc>
          <w:tcPr>
            <w:tcW w:w="4724" w:type="dxa"/>
            <w:shd w:val="clear" w:color="auto" w:fill="auto"/>
          </w:tcPr>
          <w:p w14:paraId="61F48B5C" w14:textId="77CD91A7" w:rsidR="00801688" w:rsidRPr="00801688" w:rsidRDefault="00801688" w:rsidP="008016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 w:rsidRPr="00801688">
              <w:rPr>
                <w:rFonts w:ascii="StobiSerif Regular" w:eastAsia="Times New Roman" w:hAnsi="StobiSerif Regular" w:cs="Arial"/>
                <w:lang w:val="mk-MK"/>
              </w:rPr>
              <w:t>1</w:t>
            </w:r>
            <w:r w:rsidR="009C012A">
              <w:rPr>
                <w:rFonts w:ascii="StobiSerif Regular" w:eastAsia="Times New Roman" w:hAnsi="StobiSerif Regular" w:cs="Arial"/>
                <w:lang w:val="mk-MK"/>
              </w:rPr>
              <w:t>0</w:t>
            </w:r>
          </w:p>
          <w:p w14:paraId="7D932135" w14:textId="77777777" w:rsidR="00801688" w:rsidRPr="00801688" w:rsidRDefault="00801688" w:rsidP="008016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 w:rsidRPr="00801688">
              <w:rPr>
                <w:rFonts w:ascii="StobiSerif Regular" w:eastAsia="Times New Roman" w:hAnsi="StobiSerif Regular" w:cs="Arial"/>
                <w:lang w:val="mk-MK"/>
              </w:rPr>
              <w:t>4</w:t>
            </w:r>
          </w:p>
        </w:tc>
      </w:tr>
      <w:tr w:rsidR="00801688" w:rsidRPr="00801688" w14:paraId="2D50753C" w14:textId="77777777" w:rsidTr="001932BF">
        <w:tc>
          <w:tcPr>
            <w:tcW w:w="3798" w:type="dxa"/>
            <w:shd w:val="clear" w:color="auto" w:fill="auto"/>
          </w:tcPr>
          <w:p w14:paraId="65C92002" w14:textId="77777777" w:rsidR="00801688" w:rsidRPr="00801688" w:rsidRDefault="00801688" w:rsidP="008016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StobiSerif Regular" w:eastAsia="Times New Roman" w:hAnsi="StobiSerif Regular" w:cs="Arial"/>
              </w:rPr>
            </w:pPr>
            <w:r w:rsidRPr="00801688">
              <w:rPr>
                <w:rFonts w:ascii="StobiSerif Regular" w:eastAsia="Times New Roman" w:hAnsi="StobiSerif Regular" w:cs="Arial"/>
                <w:lang w:val="mk-MK"/>
              </w:rPr>
              <w:t>Велес</w:t>
            </w:r>
          </w:p>
        </w:tc>
        <w:tc>
          <w:tcPr>
            <w:tcW w:w="4724" w:type="dxa"/>
            <w:shd w:val="clear" w:color="auto" w:fill="auto"/>
          </w:tcPr>
          <w:p w14:paraId="6FDDDC11" w14:textId="77777777" w:rsidR="00801688" w:rsidRPr="00801688" w:rsidRDefault="00801688" w:rsidP="008016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 w:rsidRPr="00801688">
              <w:rPr>
                <w:rFonts w:ascii="StobiSerif Regular" w:eastAsia="Times New Roman" w:hAnsi="StobiSerif Regular" w:cs="Arial"/>
                <w:lang w:val="mk-MK"/>
              </w:rPr>
              <w:t>1</w:t>
            </w:r>
          </w:p>
        </w:tc>
      </w:tr>
      <w:tr w:rsidR="00801688" w:rsidRPr="00801688" w14:paraId="3E7F9EDF" w14:textId="77777777" w:rsidTr="001932BF">
        <w:tc>
          <w:tcPr>
            <w:tcW w:w="3798" w:type="dxa"/>
            <w:shd w:val="clear" w:color="auto" w:fill="auto"/>
          </w:tcPr>
          <w:p w14:paraId="02AE386C" w14:textId="77777777" w:rsidR="00801688" w:rsidRPr="00801688" w:rsidRDefault="00801688" w:rsidP="008016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StobiSerif Regular" w:eastAsia="Times New Roman" w:hAnsi="StobiSerif Regular" w:cs="Arial"/>
                <w:lang w:val="mk-MK"/>
              </w:rPr>
            </w:pPr>
            <w:r w:rsidRPr="00801688">
              <w:rPr>
                <w:rFonts w:ascii="StobiSerif Regular" w:eastAsia="Times New Roman" w:hAnsi="StobiSerif Regular" w:cs="Arial"/>
                <w:lang w:val="mk-MK"/>
              </w:rPr>
              <w:t xml:space="preserve">Крива Паланка </w:t>
            </w:r>
          </w:p>
        </w:tc>
        <w:tc>
          <w:tcPr>
            <w:tcW w:w="4724" w:type="dxa"/>
            <w:shd w:val="clear" w:color="auto" w:fill="auto"/>
          </w:tcPr>
          <w:p w14:paraId="70B72E7F" w14:textId="77777777" w:rsidR="00801688" w:rsidRPr="00801688" w:rsidRDefault="00801688" w:rsidP="008016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 w:rsidRPr="00801688">
              <w:rPr>
                <w:rFonts w:ascii="StobiSerif Regular" w:eastAsia="Times New Roman" w:hAnsi="StobiSerif Regular" w:cs="Arial"/>
                <w:lang w:val="mk-MK"/>
              </w:rPr>
              <w:t>1</w:t>
            </w:r>
          </w:p>
        </w:tc>
      </w:tr>
      <w:tr w:rsidR="00801688" w:rsidRPr="00801688" w14:paraId="26525293" w14:textId="77777777" w:rsidTr="001932BF">
        <w:tc>
          <w:tcPr>
            <w:tcW w:w="3798" w:type="dxa"/>
            <w:shd w:val="clear" w:color="auto" w:fill="auto"/>
          </w:tcPr>
          <w:p w14:paraId="40FEAE99" w14:textId="77777777" w:rsidR="00801688" w:rsidRPr="00801688" w:rsidRDefault="00801688" w:rsidP="008016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StobiSerif Regular" w:eastAsia="Times New Roman" w:hAnsi="StobiSerif Regular" w:cs="Arial"/>
                <w:b/>
                <w:lang w:val="mk-MK"/>
              </w:rPr>
            </w:pPr>
            <w:r w:rsidRPr="00801688">
              <w:rPr>
                <w:rFonts w:ascii="StobiSerif Regular" w:eastAsia="Times New Roman" w:hAnsi="StobiSerif Regular" w:cs="Arial"/>
                <w:b/>
                <w:lang w:val="mk-MK"/>
              </w:rPr>
              <w:t xml:space="preserve">Вкупно: </w:t>
            </w:r>
          </w:p>
        </w:tc>
        <w:tc>
          <w:tcPr>
            <w:tcW w:w="4724" w:type="dxa"/>
            <w:shd w:val="clear" w:color="auto" w:fill="auto"/>
          </w:tcPr>
          <w:p w14:paraId="057CF868" w14:textId="4116FE3F" w:rsidR="00801688" w:rsidRPr="00801688" w:rsidRDefault="00801688" w:rsidP="008016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lang w:val="mk-MK"/>
              </w:rPr>
            </w:pPr>
            <w:r w:rsidRPr="00801688">
              <w:rPr>
                <w:rFonts w:ascii="StobiSerif Regular" w:eastAsia="Times New Roman" w:hAnsi="StobiSerif Regular" w:cs="Arial"/>
                <w:b/>
                <w:lang w:val="mk-MK"/>
              </w:rPr>
              <w:t>1</w:t>
            </w:r>
            <w:r w:rsidR="00EC574C">
              <w:rPr>
                <w:rFonts w:ascii="StobiSerif Regular" w:eastAsia="Times New Roman" w:hAnsi="StobiSerif Regular" w:cs="Arial"/>
                <w:b/>
                <w:lang w:val="mk-MK"/>
              </w:rPr>
              <w:t>13</w:t>
            </w:r>
          </w:p>
        </w:tc>
      </w:tr>
    </w:tbl>
    <w:p w14:paraId="3F368BFF" w14:textId="77777777" w:rsidR="00801688" w:rsidRPr="00801688" w:rsidRDefault="00801688" w:rsidP="008016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</w:p>
    <w:p w14:paraId="5671D29C" w14:textId="77777777" w:rsidR="000B05B4" w:rsidRDefault="000B05B4" w:rsidP="00801688">
      <w:pPr>
        <w:spacing w:after="0" w:line="240" w:lineRule="auto"/>
        <w:jc w:val="both"/>
        <w:rPr>
          <w:rFonts w:ascii="StobiSerif Regular" w:eastAsia="Times New Roman" w:hAnsi="StobiSerif Regular" w:cs="Arial"/>
          <w:b/>
          <w:lang w:val="mk-MK"/>
        </w:rPr>
      </w:pPr>
    </w:p>
    <w:p w14:paraId="2AA59120" w14:textId="1A0F425E" w:rsidR="00801688" w:rsidRPr="00801688" w:rsidRDefault="00801688" w:rsidP="00801688">
      <w:p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801688">
        <w:rPr>
          <w:rFonts w:ascii="StobiSerif Regular" w:eastAsia="Times New Roman" w:hAnsi="StobiSerif Regular" w:cs="Arial"/>
          <w:b/>
          <w:lang w:val="mk-MK"/>
        </w:rPr>
        <w:t xml:space="preserve">Табела бр. </w:t>
      </w:r>
      <w:r w:rsidR="00EC574C">
        <w:rPr>
          <w:rFonts w:ascii="StobiSerif Regular" w:eastAsia="Times New Roman" w:hAnsi="StobiSerif Regular" w:cs="Arial"/>
          <w:b/>
          <w:lang w:val="mk-MK"/>
        </w:rPr>
        <w:t>5</w:t>
      </w:r>
      <w:r w:rsidRPr="00801688">
        <w:rPr>
          <w:rFonts w:ascii="StobiSerif Regular" w:eastAsia="Times New Roman" w:hAnsi="StobiSerif Regular" w:cs="Arial"/>
          <w:b/>
          <w:lang w:val="mk-MK"/>
        </w:rPr>
        <w:t xml:space="preserve"> </w:t>
      </w:r>
      <w:r w:rsidRPr="00801688">
        <w:rPr>
          <w:rFonts w:ascii="StobiSerif Regular" w:eastAsia="Times New Roman" w:hAnsi="StobiSerif Regular" w:cs="Arial"/>
          <w:lang w:val="mk-MK"/>
        </w:rPr>
        <w:t xml:space="preserve"> Полова структура на лични асистенти</w:t>
      </w:r>
    </w:p>
    <w:p w14:paraId="2CBD4A26" w14:textId="77777777" w:rsidR="00801688" w:rsidRPr="00801688" w:rsidRDefault="00801688" w:rsidP="00801688">
      <w:p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8"/>
        <w:gridCol w:w="4724"/>
      </w:tblGrid>
      <w:tr w:rsidR="00801688" w:rsidRPr="00801688" w14:paraId="3C4B0991" w14:textId="77777777" w:rsidTr="001932BF">
        <w:tc>
          <w:tcPr>
            <w:tcW w:w="3798" w:type="dxa"/>
            <w:shd w:val="solid" w:color="000000" w:fill="FFFFFF"/>
          </w:tcPr>
          <w:p w14:paraId="74D25F41" w14:textId="77777777" w:rsidR="00801688" w:rsidRPr="00801688" w:rsidRDefault="00801688" w:rsidP="00801688">
            <w:pPr>
              <w:spacing w:after="0" w:line="240" w:lineRule="auto"/>
              <w:jc w:val="both"/>
              <w:rPr>
                <w:rFonts w:ascii="StobiSerif Regular" w:eastAsia="Times New Roman" w:hAnsi="StobiSerif Regular" w:cs="Arial"/>
                <w:b/>
                <w:i/>
                <w:iCs/>
                <w:color w:val="FFFFFF"/>
                <w:lang w:val="mk-MK"/>
              </w:rPr>
            </w:pPr>
            <w:r w:rsidRPr="00801688">
              <w:rPr>
                <w:rFonts w:ascii="StobiSerif Regular" w:eastAsia="Times New Roman" w:hAnsi="StobiSerif Regular" w:cs="Arial"/>
                <w:b/>
                <w:i/>
                <w:iCs/>
                <w:color w:val="FFFFFF"/>
                <w:lang w:val="mk-MK"/>
              </w:rPr>
              <w:t>Пол</w:t>
            </w:r>
          </w:p>
        </w:tc>
        <w:tc>
          <w:tcPr>
            <w:tcW w:w="4724" w:type="dxa"/>
            <w:shd w:val="solid" w:color="000000" w:fill="FFFFFF"/>
          </w:tcPr>
          <w:p w14:paraId="459D3D72" w14:textId="77777777" w:rsidR="00801688" w:rsidRPr="00801688" w:rsidRDefault="00801688" w:rsidP="00801688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i/>
                <w:iCs/>
                <w:color w:val="FFFFFF"/>
                <w:lang w:val="mk-MK"/>
              </w:rPr>
            </w:pPr>
            <w:r w:rsidRPr="00801688">
              <w:rPr>
                <w:rFonts w:ascii="StobiSerif Regular" w:eastAsia="Times New Roman" w:hAnsi="StobiSerif Regular" w:cs="Arial"/>
                <w:i/>
                <w:iCs/>
                <w:color w:val="FFFFFF"/>
                <w:lang w:val="mk-MK"/>
              </w:rPr>
              <w:t>Број на лични асистенти</w:t>
            </w:r>
          </w:p>
        </w:tc>
      </w:tr>
      <w:tr w:rsidR="00801688" w:rsidRPr="00801688" w14:paraId="31BD1521" w14:textId="77777777" w:rsidTr="001932BF">
        <w:tc>
          <w:tcPr>
            <w:tcW w:w="3798" w:type="dxa"/>
            <w:shd w:val="clear" w:color="auto" w:fill="auto"/>
          </w:tcPr>
          <w:p w14:paraId="25BAE0A3" w14:textId="77777777" w:rsidR="00801688" w:rsidRPr="00801688" w:rsidRDefault="00801688" w:rsidP="00801688">
            <w:pPr>
              <w:spacing w:after="0" w:line="240" w:lineRule="auto"/>
              <w:jc w:val="both"/>
              <w:rPr>
                <w:rFonts w:ascii="StobiSerif Regular" w:eastAsia="Times New Roman" w:hAnsi="StobiSerif Regular" w:cs="Arial"/>
                <w:lang w:val="mk-MK"/>
              </w:rPr>
            </w:pPr>
            <w:r w:rsidRPr="00801688">
              <w:rPr>
                <w:rFonts w:ascii="StobiSerif Regular" w:eastAsia="Times New Roman" w:hAnsi="StobiSerif Regular" w:cs="Arial"/>
                <w:lang w:val="mk-MK"/>
              </w:rPr>
              <w:t xml:space="preserve">Машки </w:t>
            </w:r>
          </w:p>
        </w:tc>
        <w:tc>
          <w:tcPr>
            <w:tcW w:w="4724" w:type="dxa"/>
            <w:shd w:val="clear" w:color="auto" w:fill="auto"/>
          </w:tcPr>
          <w:p w14:paraId="0D488258" w14:textId="66DC8BA2" w:rsidR="00801688" w:rsidRPr="00801688" w:rsidRDefault="009C012A" w:rsidP="00801688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>
              <w:rPr>
                <w:rFonts w:ascii="StobiSerif Regular" w:eastAsia="Times New Roman" w:hAnsi="StobiSerif Regular" w:cs="Arial"/>
                <w:lang w:val="mk-MK"/>
              </w:rPr>
              <w:t>20</w:t>
            </w:r>
          </w:p>
        </w:tc>
      </w:tr>
      <w:tr w:rsidR="00801688" w:rsidRPr="00801688" w14:paraId="0A14D4D0" w14:textId="77777777" w:rsidTr="001932BF">
        <w:trPr>
          <w:trHeight w:val="66"/>
        </w:trPr>
        <w:tc>
          <w:tcPr>
            <w:tcW w:w="3798" w:type="dxa"/>
            <w:shd w:val="clear" w:color="auto" w:fill="auto"/>
          </w:tcPr>
          <w:p w14:paraId="3DE05E71" w14:textId="77777777" w:rsidR="00801688" w:rsidRPr="00801688" w:rsidRDefault="00801688" w:rsidP="00801688">
            <w:pPr>
              <w:spacing w:after="0" w:line="240" w:lineRule="auto"/>
              <w:jc w:val="both"/>
              <w:rPr>
                <w:rFonts w:ascii="StobiSerif Regular" w:eastAsia="Times New Roman" w:hAnsi="StobiSerif Regular" w:cs="Arial"/>
                <w:lang w:val="mk-MK"/>
              </w:rPr>
            </w:pPr>
            <w:r w:rsidRPr="00801688">
              <w:rPr>
                <w:rFonts w:ascii="StobiSerif Regular" w:eastAsia="Times New Roman" w:hAnsi="StobiSerif Regular" w:cs="Arial"/>
                <w:lang w:val="mk-MK"/>
              </w:rPr>
              <w:t>Женски</w:t>
            </w:r>
          </w:p>
        </w:tc>
        <w:tc>
          <w:tcPr>
            <w:tcW w:w="4724" w:type="dxa"/>
            <w:shd w:val="clear" w:color="auto" w:fill="auto"/>
          </w:tcPr>
          <w:p w14:paraId="6393EB84" w14:textId="7BB24DDA" w:rsidR="00801688" w:rsidRPr="00801688" w:rsidRDefault="00801688" w:rsidP="00801688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 w:rsidRPr="00801688">
              <w:rPr>
                <w:rFonts w:ascii="StobiSerif Regular" w:eastAsia="Times New Roman" w:hAnsi="StobiSerif Regular" w:cs="Arial"/>
                <w:lang w:val="mk-MK"/>
              </w:rPr>
              <w:t xml:space="preserve"> </w:t>
            </w:r>
            <w:r w:rsidR="009C012A">
              <w:rPr>
                <w:rFonts w:ascii="StobiSerif Regular" w:eastAsia="Times New Roman" w:hAnsi="StobiSerif Regular" w:cs="Arial"/>
                <w:lang w:val="mk-MK"/>
              </w:rPr>
              <w:t>93</w:t>
            </w:r>
          </w:p>
          <w:p w14:paraId="3CBF1852" w14:textId="77777777" w:rsidR="00801688" w:rsidRPr="00801688" w:rsidRDefault="00801688" w:rsidP="00801688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</w:p>
        </w:tc>
      </w:tr>
    </w:tbl>
    <w:p w14:paraId="6DF6FFA1" w14:textId="77777777" w:rsidR="000B05B4" w:rsidRDefault="000B05B4" w:rsidP="00801688">
      <w:pPr>
        <w:spacing w:after="0" w:line="240" w:lineRule="auto"/>
        <w:jc w:val="both"/>
        <w:rPr>
          <w:rFonts w:ascii="StobiSerif Regular" w:eastAsia="Times New Roman" w:hAnsi="StobiSerif Regular" w:cs="Arial"/>
          <w:b/>
          <w:lang w:val="mk-MK"/>
        </w:rPr>
      </w:pPr>
    </w:p>
    <w:p w14:paraId="5C34ECED" w14:textId="67A988EE" w:rsidR="00801688" w:rsidRPr="00801688" w:rsidRDefault="00801688" w:rsidP="00801688">
      <w:p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801688">
        <w:rPr>
          <w:rFonts w:ascii="StobiSerif Regular" w:eastAsia="Times New Roman" w:hAnsi="StobiSerif Regular" w:cs="Arial"/>
          <w:b/>
          <w:lang w:val="mk-MK"/>
        </w:rPr>
        <w:t xml:space="preserve">Табела бр. </w:t>
      </w:r>
      <w:r w:rsidR="00EC574C">
        <w:rPr>
          <w:rFonts w:ascii="StobiSerif Regular" w:eastAsia="Times New Roman" w:hAnsi="StobiSerif Regular" w:cs="Arial"/>
          <w:b/>
          <w:lang w:val="mk-MK"/>
        </w:rPr>
        <w:t>6</w:t>
      </w:r>
      <w:r w:rsidRPr="00801688">
        <w:rPr>
          <w:rFonts w:ascii="StobiSerif Regular" w:eastAsia="Times New Roman" w:hAnsi="StobiSerif Regular" w:cs="Arial"/>
          <w:b/>
          <w:lang w:val="mk-MK"/>
        </w:rPr>
        <w:t xml:space="preserve"> </w:t>
      </w:r>
      <w:r w:rsidRPr="00801688">
        <w:rPr>
          <w:rFonts w:ascii="StobiSerif Regular" w:eastAsia="Times New Roman" w:hAnsi="StobiSerif Regular" w:cs="Arial"/>
          <w:lang w:val="mk-MK"/>
        </w:rPr>
        <w:t xml:space="preserve"> Возраст на лични асистенти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8"/>
        <w:gridCol w:w="4724"/>
      </w:tblGrid>
      <w:tr w:rsidR="00801688" w:rsidRPr="00801688" w14:paraId="412CD5A3" w14:textId="77777777" w:rsidTr="001932BF">
        <w:tc>
          <w:tcPr>
            <w:tcW w:w="3798" w:type="dxa"/>
            <w:shd w:val="solid" w:color="000000" w:fill="FFFFFF"/>
          </w:tcPr>
          <w:p w14:paraId="7572373B" w14:textId="77777777" w:rsidR="00801688" w:rsidRPr="00801688" w:rsidRDefault="00801688" w:rsidP="00801688">
            <w:pPr>
              <w:spacing w:after="0" w:line="240" w:lineRule="auto"/>
              <w:jc w:val="both"/>
              <w:rPr>
                <w:rFonts w:ascii="StobiSerif Regular" w:eastAsia="Times New Roman" w:hAnsi="StobiSerif Regular" w:cs="Arial"/>
                <w:b/>
                <w:i/>
                <w:iCs/>
                <w:color w:val="FFFFFF"/>
                <w:lang w:val="mk-MK"/>
              </w:rPr>
            </w:pPr>
            <w:r w:rsidRPr="00801688">
              <w:rPr>
                <w:rFonts w:ascii="StobiSerif Regular" w:eastAsia="Times New Roman" w:hAnsi="StobiSerif Regular" w:cs="Arial"/>
                <w:b/>
                <w:i/>
                <w:iCs/>
                <w:color w:val="FFFFFF"/>
                <w:lang w:val="mk-MK"/>
              </w:rPr>
              <w:t xml:space="preserve">Возраст </w:t>
            </w:r>
          </w:p>
        </w:tc>
        <w:tc>
          <w:tcPr>
            <w:tcW w:w="4724" w:type="dxa"/>
            <w:shd w:val="solid" w:color="000000" w:fill="FFFFFF"/>
          </w:tcPr>
          <w:p w14:paraId="39BDCB4B" w14:textId="77777777" w:rsidR="00801688" w:rsidRPr="00801688" w:rsidRDefault="00801688" w:rsidP="00801688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i/>
                <w:iCs/>
                <w:color w:val="FFFFFF"/>
                <w:lang w:val="mk-MK"/>
              </w:rPr>
            </w:pPr>
            <w:r w:rsidRPr="00801688">
              <w:rPr>
                <w:rFonts w:ascii="StobiSerif Regular" w:eastAsia="Times New Roman" w:hAnsi="StobiSerif Regular" w:cs="Arial"/>
                <w:i/>
                <w:iCs/>
                <w:color w:val="FFFFFF"/>
                <w:lang w:val="mk-MK"/>
              </w:rPr>
              <w:t>Број на лични асистенти</w:t>
            </w:r>
          </w:p>
        </w:tc>
      </w:tr>
      <w:tr w:rsidR="00801688" w:rsidRPr="00801688" w14:paraId="0BA6B8E4" w14:textId="77777777" w:rsidTr="001932BF">
        <w:tc>
          <w:tcPr>
            <w:tcW w:w="3798" w:type="dxa"/>
            <w:shd w:val="clear" w:color="auto" w:fill="auto"/>
          </w:tcPr>
          <w:p w14:paraId="700C9C70" w14:textId="77777777" w:rsidR="00801688" w:rsidRPr="00801688" w:rsidRDefault="00801688" w:rsidP="00801688">
            <w:pPr>
              <w:spacing w:after="0" w:line="240" w:lineRule="auto"/>
              <w:jc w:val="both"/>
              <w:rPr>
                <w:rFonts w:ascii="StobiSerif Regular" w:eastAsia="Times New Roman" w:hAnsi="StobiSerif Regular" w:cs="Arial"/>
                <w:lang w:val="mk-MK"/>
              </w:rPr>
            </w:pPr>
            <w:r w:rsidRPr="00801688">
              <w:rPr>
                <w:rFonts w:ascii="StobiSerif Regular" w:eastAsia="Times New Roman" w:hAnsi="StobiSerif Regular" w:cs="Arial"/>
                <w:lang w:val="mk-MK"/>
              </w:rPr>
              <w:t>18 – 35 години</w:t>
            </w:r>
          </w:p>
        </w:tc>
        <w:tc>
          <w:tcPr>
            <w:tcW w:w="4724" w:type="dxa"/>
            <w:shd w:val="clear" w:color="auto" w:fill="auto"/>
          </w:tcPr>
          <w:p w14:paraId="2EDA66CE" w14:textId="264A77DE" w:rsidR="00801688" w:rsidRPr="00801688" w:rsidRDefault="00801688" w:rsidP="00801688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 w:rsidRPr="00801688">
              <w:rPr>
                <w:rFonts w:ascii="StobiSerif Regular" w:eastAsia="Times New Roman" w:hAnsi="StobiSerif Regular" w:cs="Arial"/>
                <w:lang w:val="mk-MK"/>
              </w:rPr>
              <w:t>3</w:t>
            </w:r>
            <w:r w:rsidR="00EC574C">
              <w:rPr>
                <w:rFonts w:ascii="StobiSerif Regular" w:eastAsia="Times New Roman" w:hAnsi="StobiSerif Regular" w:cs="Arial"/>
                <w:lang w:val="mk-MK"/>
              </w:rPr>
              <w:t>7</w:t>
            </w:r>
          </w:p>
        </w:tc>
      </w:tr>
      <w:tr w:rsidR="00801688" w:rsidRPr="00801688" w14:paraId="0DBED862" w14:textId="77777777" w:rsidTr="001932BF">
        <w:tc>
          <w:tcPr>
            <w:tcW w:w="3798" w:type="dxa"/>
            <w:shd w:val="clear" w:color="auto" w:fill="auto"/>
          </w:tcPr>
          <w:p w14:paraId="160FC451" w14:textId="77777777" w:rsidR="00801688" w:rsidRPr="00801688" w:rsidRDefault="00801688" w:rsidP="00801688">
            <w:pPr>
              <w:spacing w:after="0" w:line="240" w:lineRule="auto"/>
              <w:jc w:val="both"/>
              <w:rPr>
                <w:rFonts w:ascii="StobiSerif Regular" w:eastAsia="Times New Roman" w:hAnsi="StobiSerif Regular" w:cs="Arial"/>
                <w:lang w:val="mk-MK"/>
              </w:rPr>
            </w:pPr>
            <w:r w:rsidRPr="00801688">
              <w:rPr>
                <w:rFonts w:ascii="StobiSerif Regular" w:eastAsia="Times New Roman" w:hAnsi="StobiSerif Regular" w:cs="Arial"/>
                <w:lang w:val="mk-MK"/>
              </w:rPr>
              <w:t>36-45 години</w:t>
            </w:r>
          </w:p>
          <w:p w14:paraId="75EB27D2" w14:textId="77777777" w:rsidR="00801688" w:rsidRPr="00801688" w:rsidRDefault="00801688" w:rsidP="00801688">
            <w:pPr>
              <w:spacing w:after="0" w:line="240" w:lineRule="auto"/>
              <w:jc w:val="both"/>
              <w:rPr>
                <w:rFonts w:ascii="StobiSerif Regular" w:eastAsia="Times New Roman" w:hAnsi="StobiSerif Regular" w:cs="Arial"/>
                <w:lang w:val="mk-MK"/>
              </w:rPr>
            </w:pPr>
            <w:r w:rsidRPr="00801688">
              <w:rPr>
                <w:rFonts w:ascii="StobiSerif Regular" w:eastAsia="Times New Roman" w:hAnsi="StobiSerif Regular" w:cs="Arial"/>
                <w:lang w:val="mk-MK"/>
              </w:rPr>
              <w:t>46-55 години</w:t>
            </w:r>
          </w:p>
        </w:tc>
        <w:tc>
          <w:tcPr>
            <w:tcW w:w="4724" w:type="dxa"/>
            <w:shd w:val="clear" w:color="auto" w:fill="auto"/>
          </w:tcPr>
          <w:p w14:paraId="59639FAB" w14:textId="269E4279" w:rsidR="00801688" w:rsidRPr="00801688" w:rsidRDefault="00801688" w:rsidP="00801688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 w:rsidRPr="00801688">
              <w:rPr>
                <w:rFonts w:ascii="StobiSerif Regular" w:eastAsia="Times New Roman" w:hAnsi="StobiSerif Regular" w:cs="Arial"/>
                <w:lang w:val="mk-MK"/>
              </w:rPr>
              <w:t>2</w:t>
            </w:r>
            <w:r w:rsidR="00EC574C">
              <w:rPr>
                <w:rFonts w:ascii="StobiSerif Regular" w:eastAsia="Times New Roman" w:hAnsi="StobiSerif Regular" w:cs="Arial"/>
                <w:lang w:val="mk-MK"/>
              </w:rPr>
              <w:t>5</w:t>
            </w:r>
          </w:p>
          <w:p w14:paraId="5DF1510A" w14:textId="71B3B26E" w:rsidR="00801688" w:rsidRPr="00801688" w:rsidRDefault="00801688" w:rsidP="00801688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 w:rsidRPr="00801688">
              <w:rPr>
                <w:rFonts w:ascii="StobiSerif Regular" w:eastAsia="Times New Roman" w:hAnsi="StobiSerif Regular" w:cs="Arial"/>
                <w:lang w:val="mk-MK"/>
              </w:rPr>
              <w:t>3</w:t>
            </w:r>
            <w:r w:rsidR="00EC574C">
              <w:rPr>
                <w:rFonts w:ascii="StobiSerif Regular" w:eastAsia="Times New Roman" w:hAnsi="StobiSerif Regular" w:cs="Arial"/>
                <w:lang w:val="mk-MK"/>
              </w:rPr>
              <w:t>5</w:t>
            </w:r>
          </w:p>
        </w:tc>
      </w:tr>
      <w:tr w:rsidR="00801688" w:rsidRPr="00801688" w14:paraId="7BEF846C" w14:textId="77777777" w:rsidTr="001932BF">
        <w:trPr>
          <w:trHeight w:val="342"/>
        </w:trPr>
        <w:tc>
          <w:tcPr>
            <w:tcW w:w="3798" w:type="dxa"/>
            <w:shd w:val="clear" w:color="auto" w:fill="auto"/>
          </w:tcPr>
          <w:p w14:paraId="6D7FE2B8" w14:textId="77777777" w:rsidR="00801688" w:rsidRPr="00801688" w:rsidRDefault="00801688" w:rsidP="00801688">
            <w:pPr>
              <w:spacing w:after="0" w:line="240" w:lineRule="auto"/>
              <w:jc w:val="both"/>
              <w:rPr>
                <w:rFonts w:ascii="StobiSerif Regular" w:eastAsia="Times New Roman" w:hAnsi="StobiSerif Regular" w:cs="Arial"/>
                <w:lang w:val="mk-MK"/>
              </w:rPr>
            </w:pPr>
            <w:r w:rsidRPr="00801688">
              <w:rPr>
                <w:rFonts w:ascii="StobiSerif Regular" w:eastAsia="Times New Roman" w:hAnsi="StobiSerif Regular" w:cs="Arial"/>
                <w:lang w:val="mk-MK"/>
              </w:rPr>
              <w:t>56-64 години</w:t>
            </w:r>
          </w:p>
        </w:tc>
        <w:tc>
          <w:tcPr>
            <w:tcW w:w="4724" w:type="dxa"/>
            <w:shd w:val="clear" w:color="auto" w:fill="auto"/>
          </w:tcPr>
          <w:p w14:paraId="5E2992BF" w14:textId="132AD103" w:rsidR="00801688" w:rsidRPr="00801688" w:rsidRDefault="00801688" w:rsidP="00801688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 w:rsidRPr="00801688">
              <w:rPr>
                <w:rFonts w:ascii="StobiSerif Regular" w:eastAsia="Times New Roman" w:hAnsi="StobiSerif Regular" w:cs="Arial"/>
                <w:lang w:val="mk-MK"/>
              </w:rPr>
              <w:t>1</w:t>
            </w:r>
            <w:r w:rsidR="00EC574C">
              <w:rPr>
                <w:rFonts w:ascii="StobiSerif Regular" w:eastAsia="Times New Roman" w:hAnsi="StobiSerif Regular" w:cs="Arial"/>
                <w:lang w:val="mk-MK"/>
              </w:rPr>
              <w:t>6</w:t>
            </w:r>
          </w:p>
        </w:tc>
      </w:tr>
    </w:tbl>
    <w:p w14:paraId="2EB817AD" w14:textId="77777777" w:rsidR="00801688" w:rsidRPr="00801688" w:rsidRDefault="00801688" w:rsidP="00801688">
      <w:p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</w:p>
    <w:p w14:paraId="677105D0" w14:textId="77777777" w:rsidR="00801688" w:rsidRPr="00801688" w:rsidRDefault="00801688" w:rsidP="00801688">
      <w:p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</w:p>
    <w:p w14:paraId="75F8DEB7" w14:textId="5101AA17" w:rsidR="00801688" w:rsidRPr="00801688" w:rsidRDefault="00801688" w:rsidP="00801688">
      <w:p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801688">
        <w:rPr>
          <w:rFonts w:ascii="StobiSerif Regular" w:eastAsia="Times New Roman" w:hAnsi="StobiSerif Regular" w:cs="Arial"/>
          <w:b/>
          <w:lang w:val="mk-MK"/>
        </w:rPr>
        <w:t xml:space="preserve">Табела бр. </w:t>
      </w:r>
      <w:r w:rsidR="00EC574C">
        <w:rPr>
          <w:rFonts w:ascii="StobiSerif Regular" w:eastAsia="Times New Roman" w:hAnsi="StobiSerif Regular" w:cs="Arial"/>
          <w:b/>
          <w:lang w:val="mk-MK"/>
        </w:rPr>
        <w:t>7</w:t>
      </w:r>
      <w:r w:rsidRPr="00801688">
        <w:rPr>
          <w:rFonts w:ascii="StobiSerif Regular" w:eastAsia="Times New Roman" w:hAnsi="StobiSerif Regular" w:cs="Arial"/>
          <w:b/>
          <w:lang w:val="mk-MK"/>
        </w:rPr>
        <w:t xml:space="preserve"> </w:t>
      </w:r>
      <w:r w:rsidRPr="00801688">
        <w:rPr>
          <w:rFonts w:ascii="StobiSerif Regular" w:eastAsia="Times New Roman" w:hAnsi="StobiSerif Regular" w:cs="Arial"/>
          <w:lang w:val="mk-MK"/>
        </w:rPr>
        <w:t xml:space="preserve"> Степен на образование на лични асистенти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8"/>
        <w:gridCol w:w="4724"/>
      </w:tblGrid>
      <w:tr w:rsidR="00801688" w:rsidRPr="00801688" w14:paraId="048889FE" w14:textId="77777777" w:rsidTr="001932BF">
        <w:tc>
          <w:tcPr>
            <w:tcW w:w="3798" w:type="dxa"/>
            <w:shd w:val="solid" w:color="000000" w:fill="FFFFFF"/>
          </w:tcPr>
          <w:p w14:paraId="678510BC" w14:textId="77777777" w:rsidR="00801688" w:rsidRPr="00801688" w:rsidRDefault="00801688" w:rsidP="00801688">
            <w:pPr>
              <w:spacing w:after="0" w:line="240" w:lineRule="auto"/>
              <w:jc w:val="both"/>
              <w:rPr>
                <w:rFonts w:ascii="StobiSerif Regular" w:eastAsia="Times New Roman" w:hAnsi="StobiSerif Regular" w:cs="Arial"/>
                <w:b/>
                <w:i/>
                <w:iCs/>
                <w:color w:val="FFFFFF"/>
                <w:lang w:val="mk-MK"/>
              </w:rPr>
            </w:pPr>
            <w:r w:rsidRPr="00801688">
              <w:rPr>
                <w:rFonts w:ascii="StobiSerif Regular" w:eastAsia="Times New Roman" w:hAnsi="StobiSerif Regular" w:cs="Arial"/>
                <w:b/>
                <w:i/>
                <w:iCs/>
                <w:color w:val="FFFFFF"/>
                <w:lang w:val="mk-MK"/>
              </w:rPr>
              <w:t xml:space="preserve">Степен на образование </w:t>
            </w:r>
          </w:p>
        </w:tc>
        <w:tc>
          <w:tcPr>
            <w:tcW w:w="4724" w:type="dxa"/>
            <w:shd w:val="solid" w:color="000000" w:fill="FFFFFF"/>
          </w:tcPr>
          <w:p w14:paraId="76DFD8AE" w14:textId="77777777" w:rsidR="00801688" w:rsidRPr="00801688" w:rsidRDefault="00801688" w:rsidP="00801688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i/>
                <w:iCs/>
                <w:color w:val="FFFFFF"/>
                <w:lang w:val="mk-MK"/>
              </w:rPr>
            </w:pPr>
            <w:r w:rsidRPr="00801688">
              <w:rPr>
                <w:rFonts w:ascii="StobiSerif Regular" w:eastAsia="Times New Roman" w:hAnsi="StobiSerif Regular" w:cs="Arial"/>
                <w:i/>
                <w:iCs/>
                <w:color w:val="FFFFFF"/>
                <w:lang w:val="mk-MK"/>
              </w:rPr>
              <w:t>Број на лични асистенти</w:t>
            </w:r>
          </w:p>
        </w:tc>
      </w:tr>
      <w:tr w:rsidR="00801688" w:rsidRPr="00801688" w14:paraId="3B76D0D2" w14:textId="77777777" w:rsidTr="001932BF">
        <w:tc>
          <w:tcPr>
            <w:tcW w:w="3798" w:type="dxa"/>
            <w:shd w:val="clear" w:color="auto" w:fill="auto"/>
          </w:tcPr>
          <w:p w14:paraId="052295A4" w14:textId="77777777" w:rsidR="00801688" w:rsidRPr="00801688" w:rsidRDefault="00801688" w:rsidP="00801688">
            <w:pPr>
              <w:spacing w:after="0" w:line="240" w:lineRule="auto"/>
              <w:jc w:val="both"/>
              <w:rPr>
                <w:rFonts w:ascii="StobiSerif Regular" w:eastAsia="Times New Roman" w:hAnsi="StobiSerif Regular" w:cs="Arial"/>
                <w:lang w:val="mk-MK"/>
              </w:rPr>
            </w:pPr>
            <w:r w:rsidRPr="00801688">
              <w:rPr>
                <w:rFonts w:ascii="StobiSerif Regular" w:eastAsia="Times New Roman" w:hAnsi="StobiSerif Regular" w:cs="Arial"/>
                <w:lang w:val="mk-MK"/>
              </w:rPr>
              <w:t>Основно</w:t>
            </w:r>
          </w:p>
        </w:tc>
        <w:tc>
          <w:tcPr>
            <w:tcW w:w="4724" w:type="dxa"/>
            <w:shd w:val="clear" w:color="auto" w:fill="auto"/>
          </w:tcPr>
          <w:p w14:paraId="1AD3692E" w14:textId="7AAF10E3" w:rsidR="00801688" w:rsidRPr="00801688" w:rsidRDefault="00EC574C" w:rsidP="00801688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>
              <w:rPr>
                <w:rFonts w:ascii="StobiSerif Regular" w:eastAsia="Times New Roman" w:hAnsi="StobiSerif Regular" w:cs="Arial"/>
                <w:lang w:val="mk-MK"/>
              </w:rPr>
              <w:t>3</w:t>
            </w:r>
          </w:p>
        </w:tc>
      </w:tr>
      <w:tr w:rsidR="00801688" w:rsidRPr="00801688" w14:paraId="51F682A9" w14:textId="77777777" w:rsidTr="001932BF">
        <w:tc>
          <w:tcPr>
            <w:tcW w:w="3798" w:type="dxa"/>
            <w:shd w:val="clear" w:color="auto" w:fill="auto"/>
          </w:tcPr>
          <w:p w14:paraId="5835CA3A" w14:textId="77777777" w:rsidR="00801688" w:rsidRPr="00801688" w:rsidRDefault="00801688" w:rsidP="00801688">
            <w:pPr>
              <w:spacing w:after="0" w:line="240" w:lineRule="auto"/>
              <w:jc w:val="both"/>
              <w:rPr>
                <w:rFonts w:ascii="StobiSerif Regular" w:eastAsia="Times New Roman" w:hAnsi="StobiSerif Regular" w:cs="Arial"/>
                <w:lang w:val="mk-MK"/>
              </w:rPr>
            </w:pPr>
            <w:r w:rsidRPr="00801688">
              <w:rPr>
                <w:rFonts w:ascii="StobiSerif Regular" w:eastAsia="Times New Roman" w:hAnsi="StobiSerif Regular" w:cs="Arial"/>
                <w:lang w:val="mk-MK"/>
              </w:rPr>
              <w:t>Средно</w:t>
            </w:r>
          </w:p>
        </w:tc>
        <w:tc>
          <w:tcPr>
            <w:tcW w:w="4724" w:type="dxa"/>
            <w:shd w:val="clear" w:color="auto" w:fill="auto"/>
          </w:tcPr>
          <w:p w14:paraId="229BE6EB" w14:textId="77CBB93A" w:rsidR="00801688" w:rsidRPr="00801688" w:rsidRDefault="00801688" w:rsidP="00801688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 w:rsidRPr="00801688">
              <w:rPr>
                <w:rFonts w:ascii="StobiSerif Regular" w:eastAsia="Times New Roman" w:hAnsi="StobiSerif Regular" w:cs="Arial"/>
                <w:lang w:val="mk-MK"/>
              </w:rPr>
              <w:t>8</w:t>
            </w:r>
            <w:r w:rsidR="00EC574C">
              <w:rPr>
                <w:rFonts w:ascii="StobiSerif Regular" w:eastAsia="Times New Roman" w:hAnsi="StobiSerif Regular" w:cs="Arial"/>
                <w:lang w:val="mk-MK"/>
              </w:rPr>
              <w:t>0</w:t>
            </w:r>
          </w:p>
        </w:tc>
      </w:tr>
      <w:tr w:rsidR="00801688" w:rsidRPr="00801688" w14:paraId="754F2A66" w14:textId="77777777" w:rsidTr="001932BF">
        <w:tc>
          <w:tcPr>
            <w:tcW w:w="3798" w:type="dxa"/>
            <w:shd w:val="clear" w:color="auto" w:fill="auto"/>
          </w:tcPr>
          <w:p w14:paraId="78FF7D8F" w14:textId="77777777" w:rsidR="00801688" w:rsidRPr="00801688" w:rsidRDefault="00801688" w:rsidP="00801688">
            <w:pPr>
              <w:spacing w:after="0" w:line="240" w:lineRule="auto"/>
              <w:jc w:val="both"/>
              <w:rPr>
                <w:rFonts w:ascii="StobiSerif Regular" w:eastAsia="Times New Roman" w:hAnsi="StobiSerif Regular" w:cs="Arial"/>
                <w:lang w:val="mk-MK"/>
              </w:rPr>
            </w:pPr>
            <w:r w:rsidRPr="00801688">
              <w:rPr>
                <w:rFonts w:ascii="StobiSerif Regular" w:eastAsia="Times New Roman" w:hAnsi="StobiSerif Regular" w:cs="Arial"/>
                <w:lang w:val="mk-MK"/>
              </w:rPr>
              <w:t>Вишо</w:t>
            </w:r>
          </w:p>
        </w:tc>
        <w:tc>
          <w:tcPr>
            <w:tcW w:w="4724" w:type="dxa"/>
            <w:shd w:val="clear" w:color="auto" w:fill="auto"/>
          </w:tcPr>
          <w:p w14:paraId="7C80D3ED" w14:textId="27913F8F" w:rsidR="00801688" w:rsidRPr="00801688" w:rsidRDefault="00EC574C" w:rsidP="00801688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>
              <w:rPr>
                <w:rFonts w:ascii="StobiSerif Regular" w:eastAsia="Times New Roman" w:hAnsi="StobiSerif Regular" w:cs="Arial"/>
                <w:lang w:val="mk-MK"/>
              </w:rPr>
              <w:t>4</w:t>
            </w:r>
          </w:p>
        </w:tc>
      </w:tr>
      <w:tr w:rsidR="00801688" w:rsidRPr="00801688" w14:paraId="0DB9C383" w14:textId="77777777" w:rsidTr="001932BF">
        <w:tc>
          <w:tcPr>
            <w:tcW w:w="3798" w:type="dxa"/>
            <w:shd w:val="clear" w:color="auto" w:fill="auto"/>
          </w:tcPr>
          <w:p w14:paraId="791A7C45" w14:textId="77777777" w:rsidR="00801688" w:rsidRPr="00801688" w:rsidRDefault="00801688" w:rsidP="00801688">
            <w:pPr>
              <w:spacing w:after="0" w:line="240" w:lineRule="auto"/>
              <w:jc w:val="both"/>
              <w:rPr>
                <w:rFonts w:ascii="StobiSerif Regular" w:eastAsia="Times New Roman" w:hAnsi="StobiSerif Regular" w:cs="Arial"/>
                <w:lang w:val="mk-MK"/>
              </w:rPr>
            </w:pPr>
            <w:r w:rsidRPr="00801688">
              <w:rPr>
                <w:rFonts w:ascii="StobiSerif Regular" w:eastAsia="Times New Roman" w:hAnsi="StobiSerif Regular" w:cs="Arial"/>
                <w:lang w:val="mk-MK"/>
              </w:rPr>
              <w:lastRenderedPageBreak/>
              <w:t xml:space="preserve">Високо </w:t>
            </w:r>
          </w:p>
        </w:tc>
        <w:tc>
          <w:tcPr>
            <w:tcW w:w="4724" w:type="dxa"/>
            <w:shd w:val="clear" w:color="auto" w:fill="auto"/>
          </w:tcPr>
          <w:p w14:paraId="081E4E98" w14:textId="5AE1771D" w:rsidR="00801688" w:rsidRPr="00801688" w:rsidRDefault="00801688" w:rsidP="00801688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 w:rsidRPr="00801688">
              <w:rPr>
                <w:rFonts w:ascii="StobiSerif Regular" w:eastAsia="Times New Roman" w:hAnsi="StobiSerif Regular" w:cs="Arial"/>
                <w:lang w:val="mk-MK"/>
              </w:rPr>
              <w:t>2</w:t>
            </w:r>
            <w:r w:rsidR="00EC574C">
              <w:rPr>
                <w:rFonts w:ascii="StobiSerif Regular" w:eastAsia="Times New Roman" w:hAnsi="StobiSerif Regular" w:cs="Arial"/>
                <w:lang w:val="mk-MK"/>
              </w:rPr>
              <w:t>6</w:t>
            </w:r>
          </w:p>
        </w:tc>
      </w:tr>
    </w:tbl>
    <w:p w14:paraId="2A8E2519" w14:textId="77777777" w:rsidR="00801688" w:rsidRPr="00801688" w:rsidRDefault="00801688" w:rsidP="008016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</w:p>
    <w:p w14:paraId="2A3205E0" w14:textId="77777777" w:rsidR="00801688" w:rsidRPr="00801688" w:rsidRDefault="00801688" w:rsidP="008016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20"/>
        <w:jc w:val="both"/>
        <w:rPr>
          <w:rFonts w:ascii="StobiSerif Regular" w:eastAsia="Times New Roman" w:hAnsi="StobiSerif Regular" w:cs="Arial"/>
          <w:lang w:val="mk-MK"/>
        </w:rPr>
      </w:pPr>
    </w:p>
    <w:p w14:paraId="5C183B63" w14:textId="1BF10C77" w:rsidR="00801688" w:rsidRPr="00801688" w:rsidRDefault="00801688" w:rsidP="00801688">
      <w:pPr>
        <w:pStyle w:val="ListParagraph"/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StobiSerif Regular" w:eastAsia="Times New Roman" w:hAnsi="StobiSerif Regular" w:cs="Arial"/>
          <w:b/>
          <w:i/>
          <w:lang w:val="mk-MK"/>
        </w:rPr>
      </w:pPr>
      <w:r w:rsidRPr="00801688">
        <w:rPr>
          <w:rFonts w:ascii="StobiSerif Regular" w:eastAsia="Times New Roman" w:hAnsi="StobiSerif Regular" w:cs="Arial"/>
          <w:b/>
          <w:i/>
          <w:lang w:val="mk-MK"/>
        </w:rPr>
        <w:t>Центри за социјална работа</w:t>
      </w:r>
    </w:p>
    <w:p w14:paraId="28AB3D14" w14:textId="77777777" w:rsidR="00801688" w:rsidRPr="00801688" w:rsidRDefault="00801688" w:rsidP="008016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20"/>
        <w:jc w:val="both"/>
        <w:rPr>
          <w:rFonts w:ascii="StobiSerif Regular" w:eastAsia="Times New Roman" w:hAnsi="StobiSerif Regular" w:cs="Arial"/>
          <w:b/>
          <w:i/>
          <w:color w:val="FF0000"/>
          <w:lang w:val="mk-MK"/>
        </w:rPr>
      </w:pPr>
    </w:p>
    <w:p w14:paraId="4C52E242" w14:textId="37B9B647" w:rsidR="00801688" w:rsidRPr="00801688" w:rsidRDefault="00801688" w:rsidP="008016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60"/>
        <w:jc w:val="both"/>
        <w:rPr>
          <w:rFonts w:ascii="StobiSerif Regular" w:eastAsia="Times New Roman" w:hAnsi="StobiSerif Regular" w:cs="Arial"/>
          <w:color w:val="FF0000"/>
          <w:lang w:val="mk-MK"/>
        </w:rPr>
      </w:pPr>
      <w:r w:rsidRPr="00801688">
        <w:rPr>
          <w:rFonts w:ascii="StobiSerif Regular" w:eastAsia="Times New Roman" w:hAnsi="StobiSerif Regular" w:cs="Arial"/>
          <w:lang w:val="mk-MK"/>
        </w:rPr>
        <w:t>Во 2020 година вкупно 10 центри за социјална работа ја координира</w:t>
      </w:r>
      <w:r w:rsidR="00DF5526">
        <w:rPr>
          <w:rFonts w:ascii="StobiSerif Regular" w:eastAsia="Times New Roman" w:hAnsi="StobiSerif Regular" w:cs="Arial"/>
          <w:lang w:val="mk-MK"/>
        </w:rPr>
        <w:t>а</w:t>
      </w:r>
      <w:r w:rsidRPr="00801688">
        <w:rPr>
          <w:rFonts w:ascii="StobiSerif Regular" w:eastAsia="Times New Roman" w:hAnsi="StobiSerif Regular" w:cs="Arial"/>
          <w:lang w:val="mk-MK"/>
        </w:rPr>
        <w:t xml:space="preserve"> услугата лична асистенција, меѓу кои: Скопје, Куманово, Гостивар, Струга, Битола, Струмица, Неготино, Велес, Тетово и Крива Паланка.</w:t>
      </w:r>
      <w:r w:rsidRPr="00801688">
        <w:rPr>
          <w:rFonts w:ascii="StobiSerif Regular" w:eastAsia="Times New Roman" w:hAnsi="StobiSerif Regular" w:cs="Arial"/>
          <w:color w:val="FF0000"/>
          <w:lang w:val="mk-MK"/>
        </w:rPr>
        <w:t xml:space="preserve"> </w:t>
      </w:r>
    </w:p>
    <w:p w14:paraId="22BEEE72" w14:textId="77777777" w:rsidR="00801688" w:rsidRPr="00801688" w:rsidRDefault="00801688" w:rsidP="008016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StobiSerif Regular" w:eastAsia="Times New Roman" w:hAnsi="StobiSerif Regular" w:cs="Arial"/>
          <w:color w:val="FF0000"/>
          <w:lang w:val="mk-MK"/>
        </w:rPr>
      </w:pPr>
    </w:p>
    <w:p w14:paraId="11CE578B" w14:textId="71C13A54" w:rsidR="00801688" w:rsidRPr="00801688" w:rsidRDefault="00801688" w:rsidP="008016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60"/>
        <w:jc w:val="both"/>
        <w:rPr>
          <w:rFonts w:ascii="StobiSerif Regular" w:eastAsia="Times New Roman" w:hAnsi="StobiSerif Regular" w:cs="Arial"/>
          <w:color w:val="FF0000"/>
          <w:lang w:val="mk-MK"/>
        </w:rPr>
      </w:pPr>
      <w:r w:rsidRPr="00801688">
        <w:rPr>
          <w:rFonts w:ascii="StobiSerif Regular" w:eastAsia="Times New Roman" w:hAnsi="StobiSerif Regular" w:cs="Arial"/>
          <w:lang w:val="mk-MK"/>
        </w:rPr>
        <w:t>Од досегашното искуство</w:t>
      </w:r>
      <w:r w:rsidR="00DF5526">
        <w:rPr>
          <w:rFonts w:ascii="StobiSerif Regular" w:eastAsia="Times New Roman" w:hAnsi="StobiSerif Regular" w:cs="Arial"/>
          <w:lang w:val="mk-MK"/>
        </w:rPr>
        <w:t xml:space="preserve">, комуникацијата со одговорните стручни лица и </w:t>
      </w:r>
      <w:r w:rsidRPr="00801688">
        <w:rPr>
          <w:rFonts w:ascii="StobiSerif Regular" w:eastAsia="Times New Roman" w:hAnsi="StobiSerif Regular" w:cs="Arial"/>
          <w:lang w:val="mk-MK"/>
        </w:rPr>
        <w:t>редовното следење на услугата, може да се забележи дека центрите за социјална работа</w:t>
      </w:r>
      <w:r w:rsidRPr="00801688">
        <w:rPr>
          <w:rFonts w:ascii="Myriad Pro" w:eastAsia="Times New Roman" w:hAnsi="Myriad Pro" w:cs="Times New Roman"/>
          <w:szCs w:val="24"/>
        </w:rPr>
        <w:t xml:space="preserve"> </w:t>
      </w:r>
      <w:r w:rsidRPr="00801688">
        <w:rPr>
          <w:rFonts w:ascii="StobiSerif Regular" w:eastAsia="Times New Roman" w:hAnsi="StobiSerif Regular" w:cs="Arial"/>
          <w:lang w:val="mk-MK"/>
        </w:rPr>
        <w:t>постапуваат согласно</w:t>
      </w:r>
      <w:r w:rsidR="00E233D8">
        <w:rPr>
          <w:rFonts w:ascii="StobiSerif Regular" w:eastAsia="Times New Roman" w:hAnsi="StobiSerif Regular" w:cs="Arial"/>
          <w:lang w:val="mk-MK"/>
        </w:rPr>
        <w:t xml:space="preserve"> Правилникот за</w:t>
      </w:r>
      <w:r w:rsidRPr="00801688">
        <w:rPr>
          <w:rFonts w:ascii="StobiSerif Regular" w:eastAsia="Times New Roman" w:hAnsi="StobiSerif Regular" w:cs="Arial"/>
          <w:lang w:val="mk-MK"/>
        </w:rPr>
        <w:t xml:space="preserve"> </w:t>
      </w:r>
      <w:proofErr w:type="spellStart"/>
      <w:r w:rsidR="00E233D8">
        <w:t>начинот</w:t>
      </w:r>
      <w:proofErr w:type="spellEnd"/>
      <w:r w:rsidR="00E233D8">
        <w:t xml:space="preserve"> и </w:t>
      </w:r>
      <w:proofErr w:type="spellStart"/>
      <w:r w:rsidR="00E233D8">
        <w:t>обемот</w:t>
      </w:r>
      <w:proofErr w:type="spellEnd"/>
      <w:r w:rsidR="00E233D8">
        <w:t xml:space="preserve"> </w:t>
      </w:r>
      <w:proofErr w:type="spellStart"/>
      <w:r w:rsidR="00E233D8">
        <w:t>на</w:t>
      </w:r>
      <w:proofErr w:type="spellEnd"/>
      <w:r w:rsidR="00E233D8">
        <w:t xml:space="preserve"> </w:t>
      </w:r>
      <w:proofErr w:type="spellStart"/>
      <w:r w:rsidR="00E233D8">
        <w:t>социјалните</w:t>
      </w:r>
      <w:proofErr w:type="spellEnd"/>
      <w:r w:rsidR="00E233D8">
        <w:t xml:space="preserve"> </w:t>
      </w:r>
      <w:proofErr w:type="spellStart"/>
      <w:r w:rsidR="00E233D8">
        <w:t>услуги</w:t>
      </w:r>
      <w:proofErr w:type="spellEnd"/>
      <w:r w:rsidR="00E233D8">
        <w:t xml:space="preserve">, </w:t>
      </w:r>
      <w:proofErr w:type="spellStart"/>
      <w:r w:rsidR="00E233D8">
        <w:t>нормативите</w:t>
      </w:r>
      <w:proofErr w:type="spellEnd"/>
      <w:r w:rsidR="00E233D8">
        <w:t xml:space="preserve"> и </w:t>
      </w:r>
      <w:proofErr w:type="spellStart"/>
      <w:r w:rsidR="00E233D8">
        <w:t>стандардите</w:t>
      </w:r>
      <w:proofErr w:type="spellEnd"/>
      <w:r w:rsidR="00E233D8">
        <w:t xml:space="preserve"> </w:t>
      </w:r>
      <w:proofErr w:type="spellStart"/>
      <w:r w:rsidR="00E233D8">
        <w:t>за</w:t>
      </w:r>
      <w:proofErr w:type="spellEnd"/>
      <w:r w:rsidR="00E233D8">
        <w:t xml:space="preserve"> </w:t>
      </w:r>
      <w:proofErr w:type="spellStart"/>
      <w:r w:rsidR="00E233D8">
        <w:t>давање</w:t>
      </w:r>
      <w:proofErr w:type="spellEnd"/>
      <w:r w:rsidR="00E233D8">
        <w:t xml:space="preserve"> </w:t>
      </w:r>
      <w:proofErr w:type="spellStart"/>
      <w:r w:rsidR="00E233D8">
        <w:t>на</w:t>
      </w:r>
      <w:proofErr w:type="spellEnd"/>
      <w:r w:rsidR="00E233D8">
        <w:t xml:space="preserve"> </w:t>
      </w:r>
      <w:proofErr w:type="spellStart"/>
      <w:r w:rsidR="00E233D8">
        <w:t>социјалните</w:t>
      </w:r>
      <w:proofErr w:type="spellEnd"/>
      <w:r w:rsidR="00E233D8">
        <w:t xml:space="preserve"> </w:t>
      </w:r>
      <w:proofErr w:type="spellStart"/>
      <w:r w:rsidR="00E233D8">
        <w:t>услуги</w:t>
      </w:r>
      <w:proofErr w:type="spellEnd"/>
      <w:r w:rsidR="00E233D8">
        <w:t xml:space="preserve"> </w:t>
      </w:r>
      <w:proofErr w:type="spellStart"/>
      <w:r w:rsidR="00E233D8">
        <w:t>лична</w:t>
      </w:r>
      <w:proofErr w:type="spellEnd"/>
      <w:r w:rsidR="00E233D8">
        <w:t xml:space="preserve"> </w:t>
      </w:r>
      <w:proofErr w:type="spellStart"/>
      <w:r w:rsidR="00E233D8">
        <w:t>асистенција</w:t>
      </w:r>
      <w:proofErr w:type="spellEnd"/>
      <w:r w:rsidR="00E233D8" w:rsidRPr="00801688">
        <w:rPr>
          <w:rFonts w:ascii="StobiSerif Regular" w:eastAsia="Times New Roman" w:hAnsi="StobiSerif Regular" w:cs="Arial"/>
          <w:lang w:val="mk-MK"/>
        </w:rPr>
        <w:t xml:space="preserve"> </w:t>
      </w:r>
      <w:r w:rsidR="00E233D8">
        <w:rPr>
          <w:rFonts w:ascii="StobiSerif Regular" w:eastAsia="Times New Roman" w:hAnsi="StobiSerif Regular" w:cs="Arial"/>
          <w:lang w:val="mk-MK"/>
        </w:rPr>
        <w:t xml:space="preserve">и </w:t>
      </w:r>
      <w:r w:rsidR="00A62928">
        <w:rPr>
          <w:rFonts w:ascii="StobiSerif Regular" w:eastAsia="Times New Roman" w:hAnsi="StobiSerif Regular" w:cs="Arial"/>
          <w:lang w:val="mk-MK"/>
        </w:rPr>
        <w:t>С</w:t>
      </w:r>
      <w:r w:rsidRPr="00801688">
        <w:rPr>
          <w:rFonts w:ascii="StobiSerif Regular" w:eastAsia="Times New Roman" w:hAnsi="StobiSerif Regular" w:cs="Arial"/>
          <w:lang w:val="mk-MK"/>
        </w:rPr>
        <w:t>тандардите</w:t>
      </w:r>
      <w:r w:rsidR="00E233D8">
        <w:rPr>
          <w:rFonts w:ascii="StobiSerif Regular" w:eastAsia="Times New Roman" w:hAnsi="StobiSerif Regular" w:cs="Arial"/>
          <w:lang w:val="mk-MK"/>
        </w:rPr>
        <w:t xml:space="preserve"> и процедурите</w:t>
      </w:r>
      <w:r w:rsidRPr="00801688">
        <w:rPr>
          <w:rFonts w:ascii="StobiSerif Regular" w:eastAsia="Times New Roman" w:hAnsi="StobiSerif Regular" w:cs="Arial"/>
          <w:lang w:val="mk-MK"/>
        </w:rPr>
        <w:t xml:space="preserve"> за услугата за лична асистенција во делот на нивните ингеренции и споделени надлежности со давателите на услугата.</w:t>
      </w:r>
    </w:p>
    <w:p w14:paraId="340137F4" w14:textId="77777777" w:rsidR="00801688" w:rsidRPr="00801688" w:rsidRDefault="00801688" w:rsidP="008016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60"/>
        <w:jc w:val="both"/>
        <w:rPr>
          <w:rFonts w:ascii="StobiSerif Regular" w:eastAsia="Times New Roman" w:hAnsi="StobiSerif Regular" w:cs="Arial"/>
          <w:color w:val="FF0000"/>
          <w:lang w:val="mk-MK"/>
        </w:rPr>
      </w:pPr>
    </w:p>
    <w:p w14:paraId="2DCC57EB" w14:textId="0AFC7798" w:rsidR="00801688" w:rsidRDefault="00801688" w:rsidP="008016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60"/>
        <w:jc w:val="both"/>
        <w:rPr>
          <w:rFonts w:ascii="StobiSerif Regular" w:eastAsia="Times New Roman" w:hAnsi="StobiSerif Regular" w:cs="Arial"/>
          <w:lang w:val="mk-MK"/>
        </w:rPr>
      </w:pPr>
      <w:r w:rsidRPr="00801688">
        <w:rPr>
          <w:rFonts w:ascii="StobiSerif Regular" w:eastAsia="Times New Roman" w:hAnsi="StobiSerif Regular" w:cs="Arial"/>
          <w:lang w:val="mk-MK"/>
        </w:rPr>
        <w:t xml:space="preserve">Во секој центар има определено стручен работник (најчесто социјален работник или дефектолог) кој е одговорен за спроведување и следење на услугата. </w:t>
      </w:r>
    </w:p>
    <w:p w14:paraId="58382B3D" w14:textId="77777777" w:rsidR="00801688" w:rsidRPr="00801688" w:rsidRDefault="00801688" w:rsidP="008016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</w:p>
    <w:p w14:paraId="19FF50C2" w14:textId="77777777" w:rsidR="00186E1F" w:rsidRPr="00186E1F" w:rsidRDefault="00186E1F" w:rsidP="00186E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60"/>
        <w:jc w:val="both"/>
        <w:rPr>
          <w:rFonts w:ascii="StobiSerif Regular" w:eastAsia="Times New Roman" w:hAnsi="StobiSerif Regular" w:cs="Arial"/>
          <w:color w:val="FF0000"/>
          <w:lang w:val="mk-MK"/>
        </w:rPr>
      </w:pPr>
    </w:p>
    <w:p w14:paraId="72C9D98C" w14:textId="77777777" w:rsidR="00186E1F" w:rsidRPr="00186E1F" w:rsidRDefault="00186E1F" w:rsidP="00186E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StobiSerif Regular" w:eastAsia="Times New Roman" w:hAnsi="StobiSerif Regular" w:cs="Arial"/>
          <w:color w:val="F79646"/>
          <w:lang w:val="mk-MK"/>
        </w:rPr>
      </w:pPr>
      <w:r w:rsidRPr="00186E1F">
        <w:rPr>
          <w:rFonts w:ascii="StobiSerif Regular" w:eastAsia="Times New Roman" w:hAnsi="StobiSerif Regular" w:cs="Arial"/>
          <w:color w:val="F79646"/>
          <w:lang w:val="mk-MK"/>
        </w:rPr>
        <w:t xml:space="preserve"> </w:t>
      </w:r>
    </w:p>
    <w:p w14:paraId="44ABBD1B" w14:textId="77777777" w:rsidR="00186E1F" w:rsidRPr="00186E1F" w:rsidRDefault="00186E1F" w:rsidP="00186E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60"/>
        <w:jc w:val="both"/>
        <w:rPr>
          <w:rFonts w:ascii="StobiSerif Regular" w:eastAsia="Times New Roman" w:hAnsi="StobiSerif Regular" w:cs="Arial"/>
          <w:lang w:val="mk-MK"/>
        </w:rPr>
      </w:pPr>
    </w:p>
    <w:p w14:paraId="0B82885B" w14:textId="17E8482F" w:rsidR="00186E1F" w:rsidRPr="00186E1F" w:rsidRDefault="00186E1F" w:rsidP="00186E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</w:p>
    <w:p w14:paraId="641A1B0D" w14:textId="77777777" w:rsidR="00623B82" w:rsidRPr="00330408" w:rsidRDefault="00623B82" w:rsidP="009E3B7E">
      <w:pPr>
        <w:spacing w:after="200" w:line="276" w:lineRule="auto"/>
        <w:contextualSpacing/>
        <w:jc w:val="both"/>
        <w:rPr>
          <w:rFonts w:ascii="StobiSerif Regular" w:eastAsia="Calibri" w:hAnsi="StobiSerif Regular" w:cs="Times New Roman"/>
          <w:lang w:val="mk-MK"/>
        </w:rPr>
      </w:pPr>
    </w:p>
    <w:p w14:paraId="7547A784" w14:textId="1DF5BE82" w:rsidR="00F63A11" w:rsidRPr="002E3721" w:rsidRDefault="00F63A11" w:rsidP="002E3721">
      <w:pPr>
        <w:pStyle w:val="ListParagraph"/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StobiSerif Regular" w:eastAsia="Times New Roman" w:hAnsi="StobiSerif Regular" w:cs="Arial"/>
          <w:b/>
          <w:i/>
          <w:lang w:val="mk-MK"/>
        </w:rPr>
      </w:pPr>
      <w:r w:rsidRPr="002E3721">
        <w:rPr>
          <w:rFonts w:ascii="StobiSerif Regular" w:eastAsia="Times New Roman" w:hAnsi="StobiSerif Regular" w:cs="Arial"/>
          <w:b/>
          <w:i/>
          <w:lang w:val="mk-MK"/>
        </w:rPr>
        <w:t>Даватели на услугата</w:t>
      </w:r>
    </w:p>
    <w:p w14:paraId="58F26DAF" w14:textId="77777777" w:rsidR="00F63A11" w:rsidRPr="00F63A11" w:rsidRDefault="00F63A11" w:rsidP="00F63A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20"/>
        <w:jc w:val="both"/>
        <w:rPr>
          <w:rFonts w:ascii="StobiSerif Regular" w:eastAsia="Times New Roman" w:hAnsi="StobiSerif Regular" w:cs="Arial"/>
          <w:b/>
          <w:i/>
          <w:lang w:val="mk-MK"/>
        </w:rPr>
      </w:pPr>
    </w:p>
    <w:p w14:paraId="756C2966" w14:textId="6FAF7E23" w:rsidR="009E3B7E" w:rsidRPr="00F63A11" w:rsidRDefault="00F63A11" w:rsidP="009E3B7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60"/>
        <w:jc w:val="both"/>
        <w:rPr>
          <w:rFonts w:ascii="StobiSerif Regular" w:eastAsia="Times New Roman" w:hAnsi="StobiSerif Regular" w:cs="Arial"/>
          <w:lang w:val="mk-MK"/>
        </w:rPr>
      </w:pPr>
      <w:r>
        <w:rPr>
          <w:rFonts w:ascii="StobiSerif Regular" w:eastAsia="Times New Roman" w:hAnsi="StobiSerif Regular" w:cs="Arial"/>
          <w:lang w:val="mk-MK"/>
        </w:rPr>
        <w:t>Лиценцирани даватели на услугата лична асистенција се:</w:t>
      </w:r>
      <w:r w:rsidRPr="00F63A11">
        <w:t xml:space="preserve"> </w:t>
      </w:r>
      <w:r w:rsidRPr="00F63A11">
        <w:rPr>
          <w:rFonts w:ascii="StobiSerif Regular" w:eastAsia="Times New Roman" w:hAnsi="StobiSerif Regular" w:cs="Arial"/>
          <w:lang w:val="mk-MK"/>
        </w:rPr>
        <w:t>Црвен крст на Република Северна Македонија</w:t>
      </w:r>
      <w:r>
        <w:rPr>
          <w:rFonts w:ascii="StobiSerif Regular" w:eastAsia="Times New Roman" w:hAnsi="StobiSerif Regular" w:cs="Arial"/>
          <w:lang w:val="mk-MK"/>
        </w:rPr>
        <w:t xml:space="preserve"> преку општинските организации, Црвен Крст на град Скопје и  </w:t>
      </w:r>
      <w:r w:rsidRPr="00F63A11">
        <w:rPr>
          <w:rFonts w:ascii="StobiSerif Regular" w:eastAsia="Times New Roman" w:hAnsi="StobiSerif Regular" w:cs="Arial"/>
          <w:lang w:val="mk-MK"/>
        </w:rPr>
        <w:t>Здружение за промоција и развој на инклузивно општество ИНКЛУЗИВА Куманово</w:t>
      </w:r>
      <w:r>
        <w:rPr>
          <w:rFonts w:ascii="StobiSerif Regular" w:eastAsia="Times New Roman" w:hAnsi="StobiSerif Regular" w:cs="Arial"/>
          <w:lang w:val="mk-MK"/>
        </w:rPr>
        <w:t xml:space="preserve">. </w:t>
      </w:r>
      <w:r w:rsidR="009E3B7E" w:rsidRPr="00F63A11">
        <w:rPr>
          <w:rFonts w:ascii="StobiSerif Regular" w:eastAsia="Times New Roman" w:hAnsi="StobiSerif Regular" w:cs="Arial"/>
          <w:lang w:val="mk-MK"/>
        </w:rPr>
        <w:t>Секој давател на услугата, има определено стручно</w:t>
      </w:r>
      <w:r w:rsidR="009E3B7E">
        <w:rPr>
          <w:rFonts w:ascii="StobiSerif Regular" w:eastAsia="Times New Roman" w:hAnsi="StobiSerif Regular" w:cs="Arial"/>
          <w:lang w:val="mk-MK"/>
        </w:rPr>
        <w:t>/и</w:t>
      </w:r>
      <w:r w:rsidR="009E3B7E" w:rsidRPr="00F63A11">
        <w:rPr>
          <w:rFonts w:ascii="StobiSerif Regular" w:eastAsia="Times New Roman" w:hAnsi="StobiSerif Regular" w:cs="Arial"/>
          <w:lang w:val="mk-MK"/>
        </w:rPr>
        <w:t xml:space="preserve"> лице</w:t>
      </w:r>
      <w:r w:rsidR="009E3B7E">
        <w:rPr>
          <w:rFonts w:ascii="StobiSerif Regular" w:eastAsia="Times New Roman" w:hAnsi="StobiSerif Regular" w:cs="Arial"/>
          <w:lang w:val="mk-MK"/>
        </w:rPr>
        <w:t>/а</w:t>
      </w:r>
      <w:r w:rsidR="009E3B7E" w:rsidRPr="00F63A11">
        <w:rPr>
          <w:rFonts w:ascii="StobiSerif Regular" w:eastAsia="Times New Roman" w:hAnsi="StobiSerif Regular" w:cs="Arial"/>
          <w:lang w:val="mk-MK"/>
        </w:rPr>
        <w:t xml:space="preserve"> – координатор</w:t>
      </w:r>
      <w:r w:rsidR="009E3B7E">
        <w:rPr>
          <w:rFonts w:ascii="StobiSerif Regular" w:eastAsia="Times New Roman" w:hAnsi="StobiSerif Regular" w:cs="Arial"/>
          <w:lang w:val="mk-MK"/>
        </w:rPr>
        <w:t xml:space="preserve">/и </w:t>
      </w:r>
      <w:r w:rsidR="009E3B7E" w:rsidRPr="00F63A11">
        <w:rPr>
          <w:rFonts w:ascii="StobiSerif Regular" w:eastAsia="Times New Roman" w:hAnsi="StobiSerif Regular" w:cs="Arial"/>
          <w:lang w:val="mk-MK"/>
        </w:rPr>
        <w:t xml:space="preserve"> кое</w:t>
      </w:r>
      <w:r w:rsidR="00934B41">
        <w:rPr>
          <w:rFonts w:ascii="StobiSerif Regular" w:eastAsia="Times New Roman" w:hAnsi="StobiSerif Regular" w:cs="Arial"/>
          <w:lang w:val="mk-MK"/>
        </w:rPr>
        <w:t>/и</w:t>
      </w:r>
      <w:r w:rsidR="009E3B7E" w:rsidRPr="00F63A11">
        <w:rPr>
          <w:rFonts w:ascii="StobiSerif Regular" w:eastAsia="Times New Roman" w:hAnsi="StobiSerif Regular" w:cs="Arial"/>
          <w:lang w:val="mk-MK"/>
        </w:rPr>
        <w:t xml:space="preserve"> е</w:t>
      </w:r>
      <w:r w:rsidR="00934B41">
        <w:rPr>
          <w:rFonts w:ascii="StobiSerif Regular" w:eastAsia="Times New Roman" w:hAnsi="StobiSerif Regular" w:cs="Arial"/>
          <w:lang w:val="mk-MK"/>
        </w:rPr>
        <w:t>/се</w:t>
      </w:r>
      <w:r w:rsidR="009E3B7E" w:rsidRPr="00F63A11">
        <w:rPr>
          <w:rFonts w:ascii="StobiSerif Regular" w:eastAsia="Times New Roman" w:hAnsi="StobiSerif Regular" w:cs="Arial"/>
          <w:lang w:val="mk-MK"/>
        </w:rPr>
        <w:t xml:space="preserve"> задолжено</w:t>
      </w:r>
      <w:r w:rsidR="00934B41">
        <w:rPr>
          <w:rFonts w:ascii="StobiSerif Regular" w:eastAsia="Times New Roman" w:hAnsi="StobiSerif Regular" w:cs="Arial"/>
          <w:lang w:val="mk-MK"/>
        </w:rPr>
        <w:t>/и</w:t>
      </w:r>
      <w:r w:rsidR="009E3B7E" w:rsidRPr="00F63A11">
        <w:rPr>
          <w:rFonts w:ascii="StobiSerif Regular" w:eastAsia="Times New Roman" w:hAnsi="StobiSerif Regular" w:cs="Arial"/>
          <w:lang w:val="mk-MK"/>
        </w:rPr>
        <w:t xml:space="preserve"> за целокупното испорачување на услугата.  </w:t>
      </w:r>
    </w:p>
    <w:p w14:paraId="3D33888C" w14:textId="66171CAC" w:rsidR="00F63A11" w:rsidRDefault="00D93DE5" w:rsidP="00D93D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60"/>
        <w:jc w:val="both"/>
        <w:rPr>
          <w:rFonts w:ascii="StobiSerif Regular" w:eastAsia="Times New Roman" w:hAnsi="StobiSerif Regular" w:cs="Arial"/>
          <w:lang w:val="mk-MK"/>
        </w:rPr>
      </w:pPr>
      <w:r w:rsidRPr="00D93DE5">
        <w:rPr>
          <w:rFonts w:ascii="StobiSerif Regular" w:eastAsia="Times New Roman" w:hAnsi="StobiSerif Regular" w:cs="Arial"/>
          <w:lang w:val="mk-MK"/>
        </w:rPr>
        <w:t>Како што е прикажано во табела бр. 8 , во Скопје има по два даватели на услуга</w:t>
      </w:r>
      <w:r w:rsidR="00934B41">
        <w:rPr>
          <w:rFonts w:ascii="StobiSerif Regular" w:eastAsia="Times New Roman" w:hAnsi="StobiSerif Regular" w:cs="Arial"/>
          <w:lang w:val="mk-MK"/>
        </w:rPr>
        <w:t>та</w:t>
      </w:r>
      <w:r w:rsidRPr="00D93DE5">
        <w:rPr>
          <w:rFonts w:ascii="StobiSerif Regular" w:eastAsia="Times New Roman" w:hAnsi="StobiSerif Regular" w:cs="Arial"/>
          <w:lang w:val="mk-MK"/>
        </w:rPr>
        <w:t xml:space="preserve">, а во останатите градови (Гостивар, Струга, Битола, Струмица, Неготино, Тетово, Велес) само Црвениот крст е давател на услугата. </w:t>
      </w:r>
    </w:p>
    <w:p w14:paraId="09E817EB" w14:textId="1FB3DAF0" w:rsidR="009E3B7E" w:rsidRPr="009E3B7E" w:rsidRDefault="009E3B7E" w:rsidP="00934B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60"/>
        <w:jc w:val="both"/>
        <w:rPr>
          <w:rFonts w:ascii="StobiSerif Regular" w:eastAsia="Times New Roman" w:hAnsi="StobiSerif Regular" w:cs="Arial"/>
          <w:lang w:val="mk-MK"/>
        </w:rPr>
      </w:pPr>
      <w:r w:rsidRPr="009E3B7E">
        <w:rPr>
          <w:rFonts w:ascii="StobiSerif Regular" w:eastAsia="Times New Roman" w:hAnsi="StobiSerif Regular" w:cs="Arial"/>
          <w:lang w:val="mk-MK"/>
        </w:rPr>
        <w:t>Од вкупниот број</w:t>
      </w:r>
      <w:r>
        <w:rPr>
          <w:rFonts w:ascii="StobiSerif Regular" w:eastAsia="Times New Roman" w:hAnsi="StobiSerif Regular" w:cs="Arial"/>
          <w:lang w:val="mk-MK"/>
        </w:rPr>
        <w:t xml:space="preserve"> на корисници</w:t>
      </w:r>
      <w:r w:rsidRPr="009E3B7E">
        <w:rPr>
          <w:rFonts w:ascii="StobiSerif Regular" w:eastAsia="Times New Roman" w:hAnsi="StobiSerif Regular" w:cs="Arial"/>
          <w:lang w:val="mk-MK"/>
        </w:rPr>
        <w:t xml:space="preserve">, 131 ги користат услугите преку </w:t>
      </w:r>
      <w:r>
        <w:rPr>
          <w:rFonts w:ascii="StobiSerif Regular" w:eastAsia="Times New Roman" w:hAnsi="StobiSerif Regular" w:cs="Arial"/>
          <w:lang w:val="mk-MK"/>
        </w:rPr>
        <w:t xml:space="preserve">Црвен Крст на град Скопје и </w:t>
      </w:r>
      <w:r w:rsidRPr="009E3B7E">
        <w:rPr>
          <w:rFonts w:ascii="StobiSerif Regular" w:eastAsia="Times New Roman" w:hAnsi="StobiSerif Regular" w:cs="Arial"/>
          <w:lang w:val="mk-MK"/>
        </w:rPr>
        <w:t>општинските организации на Црвен Крст</w:t>
      </w:r>
      <w:r>
        <w:rPr>
          <w:rFonts w:ascii="StobiSerif Regular" w:eastAsia="Times New Roman" w:hAnsi="StobiSerif Regular" w:cs="Arial"/>
          <w:lang w:val="mk-MK"/>
        </w:rPr>
        <w:t xml:space="preserve"> во останатите градови</w:t>
      </w:r>
      <w:r w:rsidRPr="009E3B7E">
        <w:rPr>
          <w:rFonts w:ascii="StobiSerif Regular" w:eastAsia="Times New Roman" w:hAnsi="StobiSerif Regular" w:cs="Arial"/>
          <w:lang w:val="mk-MK"/>
        </w:rPr>
        <w:t>, а 24 корисници преку давателот на услугата Здружение за</w:t>
      </w:r>
      <w:r>
        <w:rPr>
          <w:rFonts w:ascii="StobiSerif Regular" w:eastAsia="Times New Roman" w:hAnsi="StobiSerif Regular" w:cs="Arial"/>
          <w:lang w:val="mk-MK"/>
        </w:rPr>
        <w:t xml:space="preserve"> </w:t>
      </w:r>
      <w:r w:rsidRPr="009E3B7E">
        <w:rPr>
          <w:rFonts w:ascii="StobiSerif Regular" w:eastAsia="Times New Roman" w:hAnsi="StobiSerif Regular" w:cs="Arial"/>
          <w:lang w:val="mk-MK"/>
        </w:rPr>
        <w:t>промоција</w:t>
      </w:r>
      <w:r>
        <w:rPr>
          <w:rFonts w:ascii="StobiSerif Regular" w:eastAsia="Times New Roman" w:hAnsi="StobiSerif Regular" w:cs="Arial"/>
          <w:lang w:val="mk-MK"/>
        </w:rPr>
        <w:t xml:space="preserve"> и развој</w:t>
      </w:r>
      <w:r w:rsidRPr="009E3B7E">
        <w:rPr>
          <w:rFonts w:ascii="StobiSerif Regular" w:eastAsia="Times New Roman" w:hAnsi="StobiSerif Regular" w:cs="Arial"/>
          <w:lang w:val="mk-MK"/>
        </w:rPr>
        <w:t xml:space="preserve"> на инклузивно општество „ИНКЛУЗИВА“-Куманово.</w:t>
      </w:r>
      <w:r>
        <w:rPr>
          <w:rFonts w:ascii="StobiSerif Regular" w:eastAsia="Times New Roman" w:hAnsi="StobiSerif Regular" w:cs="Arial"/>
          <w:lang w:val="mk-MK"/>
        </w:rPr>
        <w:t xml:space="preserve"> </w:t>
      </w:r>
    </w:p>
    <w:p w14:paraId="627E8E93" w14:textId="015B1418" w:rsidR="00D93DE5" w:rsidRPr="009E3B7E" w:rsidRDefault="00D93DE5" w:rsidP="00D93D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60"/>
        <w:jc w:val="both"/>
        <w:rPr>
          <w:rFonts w:ascii="StobiSerif Regular" w:eastAsia="Times New Roman" w:hAnsi="StobiSerif Regular" w:cs="Arial"/>
          <w:lang w:val="mk-MK"/>
        </w:rPr>
      </w:pPr>
      <w:r>
        <w:rPr>
          <w:rFonts w:ascii="StobiSerif Regular" w:eastAsia="Times New Roman" w:hAnsi="StobiSerif Regular" w:cs="Arial"/>
          <w:lang w:val="mk-MK"/>
        </w:rPr>
        <w:t xml:space="preserve">Од вкупниот број на лични асистенти, 17 ја испорачуваат услугата кон корисниците преку </w:t>
      </w:r>
      <w:r w:rsidRPr="009E3B7E">
        <w:rPr>
          <w:rFonts w:ascii="StobiSerif Regular" w:eastAsia="Times New Roman" w:hAnsi="StobiSerif Regular" w:cs="Arial"/>
          <w:lang w:val="mk-MK"/>
        </w:rPr>
        <w:t>давателот на услугата Здружение за</w:t>
      </w:r>
      <w:r w:rsidRPr="00D93DE5">
        <w:rPr>
          <w:rFonts w:ascii="StobiSerif Regular" w:eastAsia="Times New Roman" w:hAnsi="StobiSerif Regular" w:cs="Arial"/>
          <w:lang w:val="mk-MK"/>
        </w:rPr>
        <w:t xml:space="preserve"> </w:t>
      </w:r>
      <w:r w:rsidRPr="009E3B7E">
        <w:rPr>
          <w:rFonts w:ascii="StobiSerif Regular" w:eastAsia="Times New Roman" w:hAnsi="StobiSerif Regular" w:cs="Arial"/>
          <w:lang w:val="mk-MK"/>
        </w:rPr>
        <w:t>промоција</w:t>
      </w:r>
      <w:r w:rsidRPr="00D93DE5">
        <w:rPr>
          <w:rFonts w:ascii="StobiSerif Regular" w:eastAsia="Times New Roman" w:hAnsi="StobiSerif Regular" w:cs="Arial"/>
          <w:lang w:val="mk-MK"/>
        </w:rPr>
        <w:t xml:space="preserve"> и развој</w:t>
      </w:r>
      <w:r w:rsidRPr="009E3B7E">
        <w:rPr>
          <w:rFonts w:ascii="StobiSerif Regular" w:eastAsia="Times New Roman" w:hAnsi="StobiSerif Regular" w:cs="Arial"/>
          <w:lang w:val="mk-MK"/>
        </w:rPr>
        <w:t xml:space="preserve"> на инклузивно општество „ИНКЛУЗИВА“-Куманово</w:t>
      </w:r>
      <w:r>
        <w:rPr>
          <w:rFonts w:ascii="StobiSerif Regular" w:eastAsia="Times New Roman" w:hAnsi="StobiSerif Regular" w:cs="Arial"/>
          <w:lang w:val="mk-MK"/>
        </w:rPr>
        <w:t>, додека останатите преку Црвениот Крст.</w:t>
      </w:r>
    </w:p>
    <w:p w14:paraId="2C307FA3" w14:textId="77777777" w:rsidR="00D93DE5" w:rsidRPr="00D93DE5" w:rsidRDefault="00D93DE5" w:rsidP="00D93D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60"/>
        <w:jc w:val="both"/>
        <w:rPr>
          <w:rFonts w:ascii="StobiSerif Regular" w:eastAsia="Times New Roman" w:hAnsi="StobiSerif Regular" w:cs="Arial"/>
          <w:lang w:val="mk-MK"/>
        </w:rPr>
      </w:pPr>
    </w:p>
    <w:p w14:paraId="491BBF55" w14:textId="5B9D48B6" w:rsidR="00D93DE5" w:rsidRDefault="00D93DE5" w:rsidP="00D93D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60"/>
        <w:jc w:val="both"/>
        <w:rPr>
          <w:rFonts w:ascii="StobiSerif Regular" w:eastAsia="Times New Roman" w:hAnsi="StobiSerif Regular" w:cs="Arial"/>
          <w:lang w:val="mk-MK"/>
        </w:rPr>
      </w:pPr>
    </w:p>
    <w:p w14:paraId="055A78D1" w14:textId="77777777" w:rsidR="00F63A11" w:rsidRPr="00F63A11" w:rsidRDefault="00F63A11" w:rsidP="00F63A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StobiSerif Regular" w:eastAsia="Times New Roman" w:hAnsi="StobiSerif Regular" w:cs="Arial"/>
          <w:b/>
          <w:lang w:val="mk-MK"/>
        </w:rPr>
      </w:pPr>
    </w:p>
    <w:p w14:paraId="7AD99AB3" w14:textId="6E14ABB0" w:rsidR="00F63A11" w:rsidRPr="00F63A11" w:rsidRDefault="00F63A11" w:rsidP="00F63A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F63A11">
        <w:rPr>
          <w:rFonts w:ascii="StobiSerif Regular" w:eastAsia="Times New Roman" w:hAnsi="StobiSerif Regular" w:cs="Arial"/>
          <w:b/>
          <w:lang w:val="mk-MK"/>
        </w:rPr>
        <w:t xml:space="preserve">Табела бр. </w:t>
      </w:r>
      <w:r w:rsidR="009E3B7E">
        <w:rPr>
          <w:rFonts w:ascii="StobiSerif Regular" w:eastAsia="Times New Roman" w:hAnsi="StobiSerif Regular" w:cs="Arial"/>
          <w:b/>
          <w:lang w:val="mk-MK"/>
        </w:rPr>
        <w:t>8</w:t>
      </w:r>
      <w:r w:rsidRPr="00F63A11">
        <w:rPr>
          <w:rFonts w:ascii="StobiSerif Regular" w:eastAsia="Times New Roman" w:hAnsi="StobiSerif Regular" w:cs="Arial"/>
          <w:lang w:val="mk-MK"/>
        </w:rPr>
        <w:t xml:space="preserve"> Преглед на даватели на услугата по центри за социјална работа и број на корисници и лични асистенти</w:t>
      </w:r>
    </w:p>
    <w:p w14:paraId="0910CEC0" w14:textId="77777777" w:rsidR="00F63A11" w:rsidRPr="00F63A11" w:rsidRDefault="00F63A11" w:rsidP="00F63A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60"/>
        <w:jc w:val="both"/>
        <w:rPr>
          <w:rFonts w:ascii="StobiSerif Regular" w:eastAsia="Times New Roman" w:hAnsi="StobiSerif Regular" w:cs="Arial"/>
          <w:lang w:val="mk-MK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919"/>
        <w:gridCol w:w="3612"/>
        <w:gridCol w:w="1457"/>
        <w:gridCol w:w="1372"/>
      </w:tblGrid>
      <w:tr w:rsidR="00F63A11" w:rsidRPr="00F63A11" w14:paraId="13D0C07C" w14:textId="77777777" w:rsidTr="001932BF">
        <w:trPr>
          <w:trHeight w:val="756"/>
        </w:trPr>
        <w:tc>
          <w:tcPr>
            <w:tcW w:w="3078" w:type="dxa"/>
            <w:shd w:val="clear" w:color="auto" w:fill="auto"/>
          </w:tcPr>
          <w:p w14:paraId="64D849D4" w14:textId="77777777" w:rsidR="00F63A11" w:rsidRPr="00F63A11" w:rsidRDefault="00F63A11" w:rsidP="00F63A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/>
                <w:iCs/>
                <w:lang w:val="mk-MK"/>
              </w:rPr>
            </w:pPr>
            <w:r w:rsidRPr="00F63A11">
              <w:rPr>
                <w:rFonts w:ascii="StobiSerif Regular" w:eastAsia="Times New Roman" w:hAnsi="StobiSerif Regular" w:cs="Arial"/>
                <w:b/>
                <w:bCs/>
                <w:i/>
                <w:iCs/>
                <w:lang w:val="mk-MK"/>
              </w:rPr>
              <w:t>Центар за социјална работа</w:t>
            </w:r>
          </w:p>
        </w:tc>
        <w:tc>
          <w:tcPr>
            <w:tcW w:w="3763" w:type="dxa"/>
            <w:shd w:val="clear" w:color="auto" w:fill="auto"/>
          </w:tcPr>
          <w:p w14:paraId="58953F0D" w14:textId="77777777" w:rsidR="00F63A11" w:rsidRPr="00F63A11" w:rsidRDefault="00F63A11" w:rsidP="00F63A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/>
                <w:iCs/>
                <w:lang w:val="mk-MK"/>
              </w:rPr>
            </w:pPr>
            <w:r w:rsidRPr="00F63A11">
              <w:rPr>
                <w:rFonts w:ascii="StobiSerif Regular" w:eastAsia="Times New Roman" w:hAnsi="StobiSerif Regular" w:cs="Arial"/>
                <w:b/>
                <w:bCs/>
                <w:i/>
                <w:iCs/>
                <w:lang w:val="mk-MK"/>
              </w:rPr>
              <w:t>Сервис провајдер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70A0CB48" w14:textId="77777777" w:rsidR="00F63A11" w:rsidRPr="00F63A11" w:rsidRDefault="00F63A11" w:rsidP="00F63A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/>
                <w:iCs/>
                <w:lang w:val="mk-MK"/>
              </w:rPr>
            </w:pPr>
            <w:r w:rsidRPr="00F63A11">
              <w:rPr>
                <w:rFonts w:ascii="StobiSerif Regular" w:eastAsia="Times New Roman" w:hAnsi="StobiSerif Regular" w:cs="Arial"/>
                <w:b/>
                <w:bCs/>
                <w:i/>
                <w:iCs/>
                <w:lang w:val="mk-MK"/>
              </w:rPr>
              <w:t>Број на корисници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14:paraId="63A38922" w14:textId="77777777" w:rsidR="00F63A11" w:rsidRPr="00F63A11" w:rsidRDefault="00F63A11" w:rsidP="00F63A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i/>
                <w:iCs/>
                <w:lang w:val="mk-MK"/>
              </w:rPr>
            </w:pPr>
            <w:r w:rsidRPr="00F63A11">
              <w:rPr>
                <w:rFonts w:ascii="StobiSerif Regular" w:eastAsia="Times New Roman" w:hAnsi="StobiSerif Regular" w:cs="Arial"/>
                <w:b/>
                <w:bCs/>
                <w:i/>
                <w:iCs/>
                <w:lang w:val="mk-MK"/>
              </w:rPr>
              <w:t xml:space="preserve">Број на лични асистенти </w:t>
            </w:r>
          </w:p>
        </w:tc>
      </w:tr>
      <w:tr w:rsidR="00F63A11" w:rsidRPr="00F63A11" w14:paraId="14C198EB" w14:textId="77777777" w:rsidTr="001932BF">
        <w:trPr>
          <w:trHeight w:val="1029"/>
        </w:trPr>
        <w:tc>
          <w:tcPr>
            <w:tcW w:w="3078" w:type="dxa"/>
            <w:shd w:val="clear" w:color="auto" w:fill="auto"/>
          </w:tcPr>
          <w:p w14:paraId="4A751470" w14:textId="77777777" w:rsidR="00F63A11" w:rsidRPr="00F63A11" w:rsidRDefault="00F63A11" w:rsidP="00F63A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StobiSerif Regular" w:eastAsia="Times New Roman" w:hAnsi="StobiSerif Regular" w:cs="Arial"/>
                <w:b/>
                <w:bCs/>
                <w:lang w:val="mk-MK"/>
              </w:rPr>
            </w:pPr>
            <w:r w:rsidRPr="00F63A11">
              <w:rPr>
                <w:rFonts w:ascii="StobiSerif Regular" w:eastAsia="Times New Roman" w:hAnsi="StobiSerif Regular" w:cs="Arial"/>
                <w:b/>
                <w:bCs/>
                <w:lang w:val="mk-MK"/>
              </w:rPr>
              <w:t>Скопје</w:t>
            </w:r>
          </w:p>
        </w:tc>
        <w:tc>
          <w:tcPr>
            <w:tcW w:w="3763" w:type="dxa"/>
            <w:shd w:val="clear" w:color="auto" w:fill="auto"/>
          </w:tcPr>
          <w:p w14:paraId="089DD9CB" w14:textId="77777777" w:rsidR="00F63A11" w:rsidRPr="00F63A11" w:rsidRDefault="00F63A11" w:rsidP="00F63A11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StobiSerif Regular" w:eastAsia="Times New Roman" w:hAnsi="StobiSerif Regular" w:cs="Arial"/>
                <w:lang w:val="mk-MK"/>
              </w:rPr>
            </w:pPr>
            <w:r w:rsidRPr="00F63A11">
              <w:rPr>
                <w:rFonts w:ascii="StobiSerif Regular" w:eastAsia="Times New Roman" w:hAnsi="StobiSerif Regular" w:cs="Arial"/>
                <w:lang w:val="mk-MK"/>
              </w:rPr>
              <w:t xml:space="preserve">ООК Црвен Крст </w:t>
            </w:r>
          </w:p>
          <w:p w14:paraId="2AB8F0B4" w14:textId="77777777" w:rsidR="00F63A11" w:rsidRPr="00F63A11" w:rsidRDefault="00F63A11" w:rsidP="00F63A11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StobiSerif Regular" w:eastAsia="Times New Roman" w:hAnsi="StobiSerif Regular" w:cs="Arial"/>
                <w:lang w:val="mk-MK"/>
              </w:rPr>
            </w:pPr>
            <w:r w:rsidRPr="00F63A11">
              <w:rPr>
                <w:rFonts w:ascii="StobiSerif Regular" w:eastAsia="Times New Roman" w:hAnsi="StobiSerif Regular" w:cs="Arial"/>
                <w:lang w:val="mk-MK"/>
              </w:rPr>
              <w:t xml:space="preserve">НВО Инклузива </w:t>
            </w:r>
            <w:r w:rsidRPr="00F63A11">
              <w:rPr>
                <w:rFonts w:ascii="StobiSerif Regular" w:eastAsia="Times New Roman" w:hAnsi="StobiSerif Regular" w:cs="Arial"/>
                <w:sz w:val="20"/>
                <w:szCs w:val="20"/>
                <w:lang w:val="mk-MK"/>
              </w:rPr>
              <w:t xml:space="preserve">(од 01.03) 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3F6E676" w14:textId="66C53123" w:rsidR="00F63A11" w:rsidRPr="00F63A11" w:rsidRDefault="009E3B7E" w:rsidP="00F63A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>
              <w:rPr>
                <w:rFonts w:ascii="StobiSerif Regular" w:eastAsia="Times New Roman" w:hAnsi="StobiSerif Regular" w:cs="Arial"/>
                <w:lang w:val="mk-MK"/>
              </w:rPr>
              <w:t>44</w:t>
            </w:r>
          </w:p>
          <w:p w14:paraId="01F3F1C5" w14:textId="77777777" w:rsidR="00F63A11" w:rsidRPr="00F63A11" w:rsidRDefault="00F63A11" w:rsidP="00F63A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 w:rsidRPr="00F63A11">
              <w:rPr>
                <w:rFonts w:ascii="StobiSerif Regular" w:eastAsia="Times New Roman" w:hAnsi="StobiSerif Regular" w:cs="Arial"/>
                <w:lang w:val="mk-MK"/>
              </w:rPr>
              <w:t>6</w:t>
            </w:r>
          </w:p>
          <w:p w14:paraId="068ECF30" w14:textId="77777777" w:rsidR="00F63A11" w:rsidRPr="00F63A11" w:rsidRDefault="00F63A11" w:rsidP="00F63A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14:paraId="2FAF15E5" w14:textId="151C6535" w:rsidR="00F63A11" w:rsidRPr="00F63A11" w:rsidRDefault="00F63A11" w:rsidP="00F63A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 w:rsidRPr="00F63A11">
              <w:rPr>
                <w:rFonts w:ascii="StobiSerif Regular" w:eastAsia="Times New Roman" w:hAnsi="StobiSerif Regular" w:cs="Arial"/>
                <w:lang w:val="mk-MK"/>
              </w:rPr>
              <w:t>3</w:t>
            </w:r>
            <w:r w:rsidR="009E3B7E">
              <w:rPr>
                <w:rFonts w:ascii="StobiSerif Regular" w:eastAsia="Times New Roman" w:hAnsi="StobiSerif Regular" w:cs="Arial"/>
                <w:lang w:val="mk-MK"/>
              </w:rPr>
              <w:t>3</w:t>
            </w:r>
          </w:p>
          <w:p w14:paraId="6AE7B82A" w14:textId="77777777" w:rsidR="00F63A11" w:rsidRPr="00F63A11" w:rsidRDefault="00F63A11" w:rsidP="00F63A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 w:rsidRPr="00F63A11">
              <w:rPr>
                <w:rFonts w:ascii="StobiSerif Regular" w:eastAsia="Times New Roman" w:hAnsi="StobiSerif Regular" w:cs="Arial"/>
                <w:lang w:val="mk-MK"/>
              </w:rPr>
              <w:t>6</w:t>
            </w:r>
          </w:p>
          <w:p w14:paraId="569106E0" w14:textId="77777777" w:rsidR="00F63A11" w:rsidRPr="00F63A11" w:rsidRDefault="00F63A11" w:rsidP="00F63A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</w:p>
        </w:tc>
      </w:tr>
      <w:tr w:rsidR="00F63A11" w:rsidRPr="00F63A11" w14:paraId="60BDF0D3" w14:textId="77777777" w:rsidTr="001932BF">
        <w:trPr>
          <w:trHeight w:val="604"/>
        </w:trPr>
        <w:tc>
          <w:tcPr>
            <w:tcW w:w="3078" w:type="dxa"/>
            <w:shd w:val="clear" w:color="auto" w:fill="auto"/>
          </w:tcPr>
          <w:p w14:paraId="6214252B" w14:textId="77777777" w:rsidR="00F63A11" w:rsidRPr="00F63A11" w:rsidRDefault="00F63A11" w:rsidP="00F63A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StobiSerif Regular" w:eastAsia="Times New Roman" w:hAnsi="StobiSerif Regular" w:cs="Arial"/>
                <w:b/>
                <w:bCs/>
                <w:color w:val="FF0000"/>
                <w:lang w:val="mk-MK"/>
              </w:rPr>
            </w:pPr>
            <w:r w:rsidRPr="00F63A11">
              <w:rPr>
                <w:rFonts w:ascii="StobiSerif Regular" w:eastAsia="Times New Roman" w:hAnsi="StobiSerif Regular" w:cs="Arial"/>
                <w:b/>
                <w:bCs/>
                <w:lang w:val="mk-MK"/>
              </w:rPr>
              <w:t>Куманово</w:t>
            </w:r>
          </w:p>
        </w:tc>
        <w:tc>
          <w:tcPr>
            <w:tcW w:w="3763" w:type="dxa"/>
            <w:shd w:val="clear" w:color="auto" w:fill="auto"/>
          </w:tcPr>
          <w:p w14:paraId="4CCBF0DD" w14:textId="62890733" w:rsidR="00F63A11" w:rsidRPr="009E3B7E" w:rsidRDefault="00F63A11" w:rsidP="009E3B7E">
            <w:pPr>
              <w:pStyle w:val="ListParagraph"/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StobiSerif Regular" w:eastAsia="Times New Roman" w:hAnsi="StobiSerif Regular" w:cs="Arial"/>
                <w:lang w:val="mk-MK"/>
              </w:rPr>
            </w:pPr>
            <w:r w:rsidRPr="009E3B7E">
              <w:rPr>
                <w:rFonts w:ascii="StobiSerif Regular" w:eastAsia="Times New Roman" w:hAnsi="StobiSerif Regular" w:cs="Arial"/>
                <w:lang w:val="mk-MK"/>
              </w:rPr>
              <w:t xml:space="preserve">НВО Инклузива 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46E42820" w14:textId="7A36115A" w:rsidR="00F63A11" w:rsidRPr="00F63A11" w:rsidRDefault="009E3B7E" w:rsidP="009E3B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>
              <w:rPr>
                <w:rFonts w:ascii="StobiSerif Regular" w:eastAsia="Times New Roman" w:hAnsi="StobiSerif Regular" w:cs="Arial"/>
                <w:lang w:val="mk-MK"/>
              </w:rPr>
              <w:t>16</w:t>
            </w:r>
          </w:p>
          <w:p w14:paraId="39E4254C" w14:textId="6D53D0CE" w:rsidR="00F63A11" w:rsidRPr="00F63A11" w:rsidRDefault="00F63A11" w:rsidP="00F63A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14:paraId="0A5B043B" w14:textId="14132505" w:rsidR="00F63A11" w:rsidRPr="00F63A11" w:rsidRDefault="009E3B7E" w:rsidP="009E3B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>
              <w:rPr>
                <w:rFonts w:ascii="StobiSerif Regular" w:eastAsia="Times New Roman" w:hAnsi="StobiSerif Regular" w:cs="Arial"/>
                <w:lang w:val="mk-MK"/>
              </w:rPr>
              <w:t>10</w:t>
            </w:r>
          </w:p>
        </w:tc>
      </w:tr>
      <w:tr w:rsidR="00F63A11" w:rsidRPr="00F63A11" w14:paraId="6C83E756" w14:textId="77777777" w:rsidTr="001932BF">
        <w:trPr>
          <w:trHeight w:val="302"/>
        </w:trPr>
        <w:tc>
          <w:tcPr>
            <w:tcW w:w="3078" w:type="dxa"/>
            <w:shd w:val="clear" w:color="auto" w:fill="auto"/>
          </w:tcPr>
          <w:p w14:paraId="71CCA621" w14:textId="77777777" w:rsidR="00F63A11" w:rsidRPr="00F63A11" w:rsidRDefault="00F63A11" w:rsidP="00F63A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StobiSerif Regular" w:eastAsia="Times New Roman" w:hAnsi="StobiSerif Regular" w:cs="Arial"/>
                <w:b/>
                <w:bCs/>
                <w:lang w:val="mk-MK"/>
              </w:rPr>
            </w:pPr>
            <w:r w:rsidRPr="00F63A11">
              <w:rPr>
                <w:rFonts w:ascii="StobiSerif Regular" w:eastAsia="Times New Roman" w:hAnsi="StobiSerif Regular" w:cs="Arial"/>
                <w:b/>
                <w:bCs/>
                <w:lang w:val="mk-MK"/>
              </w:rPr>
              <w:t xml:space="preserve">Гостивар </w:t>
            </w:r>
          </w:p>
        </w:tc>
        <w:tc>
          <w:tcPr>
            <w:tcW w:w="3763" w:type="dxa"/>
            <w:shd w:val="clear" w:color="auto" w:fill="auto"/>
          </w:tcPr>
          <w:p w14:paraId="530E2F7B" w14:textId="77777777" w:rsidR="00F63A11" w:rsidRPr="00F63A11" w:rsidRDefault="00F63A11" w:rsidP="00F63A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StobiSerif Regular" w:eastAsia="Times New Roman" w:hAnsi="StobiSerif Regular" w:cs="Arial"/>
                <w:lang w:val="mk-MK"/>
              </w:rPr>
            </w:pPr>
            <w:r w:rsidRPr="00F63A11">
              <w:rPr>
                <w:rFonts w:ascii="StobiSerif Regular" w:eastAsia="Times New Roman" w:hAnsi="StobiSerif Regular" w:cs="Arial"/>
                <w:lang w:val="mk-MK"/>
              </w:rPr>
              <w:t xml:space="preserve">              ООК Црвен Крст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6240664F" w14:textId="77777777" w:rsidR="00F63A11" w:rsidRPr="00F63A11" w:rsidRDefault="00F63A11" w:rsidP="00F63A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 w:rsidRPr="00F63A11">
              <w:rPr>
                <w:rFonts w:ascii="StobiSerif Regular" w:eastAsia="Times New Roman" w:hAnsi="StobiSerif Regular" w:cs="Arial"/>
                <w:lang w:val="mk-MK"/>
              </w:rPr>
              <w:t>8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14:paraId="5BA1E2BA" w14:textId="77777777" w:rsidR="00F63A11" w:rsidRPr="00F63A11" w:rsidRDefault="00F63A11" w:rsidP="00F63A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 w:rsidRPr="00F63A11">
              <w:rPr>
                <w:rFonts w:ascii="StobiSerif Regular" w:eastAsia="Times New Roman" w:hAnsi="StobiSerif Regular" w:cs="Arial"/>
                <w:lang w:val="mk-MK"/>
              </w:rPr>
              <w:t>7</w:t>
            </w:r>
          </w:p>
        </w:tc>
      </w:tr>
      <w:tr w:rsidR="00F63A11" w:rsidRPr="00F63A11" w14:paraId="37474E53" w14:textId="77777777" w:rsidTr="001932BF">
        <w:trPr>
          <w:trHeight w:val="302"/>
        </w:trPr>
        <w:tc>
          <w:tcPr>
            <w:tcW w:w="3078" w:type="dxa"/>
            <w:shd w:val="clear" w:color="auto" w:fill="auto"/>
          </w:tcPr>
          <w:p w14:paraId="1B4ED26B" w14:textId="77777777" w:rsidR="00F63A11" w:rsidRPr="00F63A11" w:rsidRDefault="00F63A11" w:rsidP="00F63A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StobiSerif Regular" w:eastAsia="Times New Roman" w:hAnsi="StobiSerif Regular" w:cs="Arial"/>
                <w:b/>
                <w:bCs/>
                <w:lang w:val="mk-MK"/>
              </w:rPr>
            </w:pPr>
            <w:r w:rsidRPr="00F63A11">
              <w:rPr>
                <w:rFonts w:ascii="StobiSerif Regular" w:eastAsia="Times New Roman" w:hAnsi="StobiSerif Regular" w:cs="Arial"/>
                <w:b/>
                <w:bCs/>
                <w:lang w:val="mk-MK"/>
              </w:rPr>
              <w:t xml:space="preserve">Струга </w:t>
            </w:r>
          </w:p>
        </w:tc>
        <w:tc>
          <w:tcPr>
            <w:tcW w:w="3763" w:type="dxa"/>
            <w:shd w:val="clear" w:color="auto" w:fill="auto"/>
          </w:tcPr>
          <w:p w14:paraId="39EB163B" w14:textId="77777777" w:rsidR="00F63A11" w:rsidRPr="00F63A11" w:rsidRDefault="00F63A11" w:rsidP="00F63A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StobiSerif Regular" w:eastAsia="Times New Roman" w:hAnsi="StobiSerif Regular" w:cs="Arial"/>
                <w:lang w:val="mk-MK"/>
              </w:rPr>
            </w:pPr>
            <w:r w:rsidRPr="00F63A11">
              <w:rPr>
                <w:rFonts w:ascii="StobiSerif Regular" w:eastAsia="Times New Roman" w:hAnsi="StobiSerif Regular" w:cs="Arial"/>
                <w:lang w:val="mk-MK"/>
              </w:rPr>
              <w:t xml:space="preserve">              ООК Црвен Крст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0AC0BA97" w14:textId="77777777" w:rsidR="00F63A11" w:rsidRPr="00F63A11" w:rsidRDefault="00F63A11" w:rsidP="00F63A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 w:rsidRPr="00F63A11">
              <w:rPr>
                <w:rFonts w:ascii="StobiSerif Regular" w:eastAsia="Times New Roman" w:hAnsi="StobiSerif Regular" w:cs="Arial"/>
                <w:lang w:val="mk-MK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14:paraId="1EC2EE93" w14:textId="77777777" w:rsidR="00F63A11" w:rsidRPr="00F63A11" w:rsidRDefault="00F63A11" w:rsidP="00F63A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 w:rsidRPr="00F63A11">
              <w:rPr>
                <w:rFonts w:ascii="StobiSerif Regular" w:eastAsia="Times New Roman" w:hAnsi="StobiSerif Regular" w:cs="Arial"/>
                <w:lang w:val="mk-MK"/>
              </w:rPr>
              <w:t>3</w:t>
            </w:r>
          </w:p>
        </w:tc>
      </w:tr>
      <w:tr w:rsidR="00F63A11" w:rsidRPr="00F63A11" w14:paraId="5117077B" w14:textId="77777777" w:rsidTr="001932BF">
        <w:trPr>
          <w:trHeight w:val="302"/>
        </w:trPr>
        <w:tc>
          <w:tcPr>
            <w:tcW w:w="3078" w:type="dxa"/>
            <w:shd w:val="clear" w:color="auto" w:fill="auto"/>
          </w:tcPr>
          <w:p w14:paraId="4594A696" w14:textId="77777777" w:rsidR="00F63A11" w:rsidRPr="00F63A11" w:rsidRDefault="00F63A11" w:rsidP="00F63A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StobiSerif Regular" w:eastAsia="Times New Roman" w:hAnsi="StobiSerif Regular" w:cs="Arial"/>
                <w:b/>
                <w:bCs/>
              </w:rPr>
            </w:pPr>
            <w:r w:rsidRPr="00F63A11">
              <w:rPr>
                <w:rFonts w:ascii="StobiSerif Regular" w:eastAsia="Times New Roman" w:hAnsi="StobiSerif Regular" w:cs="Arial"/>
                <w:b/>
                <w:bCs/>
                <w:lang w:val="mk-MK"/>
              </w:rPr>
              <w:t xml:space="preserve">Битола </w:t>
            </w:r>
          </w:p>
        </w:tc>
        <w:tc>
          <w:tcPr>
            <w:tcW w:w="3763" w:type="dxa"/>
            <w:shd w:val="clear" w:color="auto" w:fill="auto"/>
          </w:tcPr>
          <w:p w14:paraId="72C79990" w14:textId="77777777" w:rsidR="00F63A11" w:rsidRPr="00F63A11" w:rsidRDefault="00F63A11" w:rsidP="00F63A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StobiSerif Regular" w:eastAsia="Times New Roman" w:hAnsi="StobiSerif Regular" w:cs="Arial"/>
                <w:lang w:val="mk-MK"/>
              </w:rPr>
            </w:pPr>
            <w:r w:rsidRPr="00F63A11">
              <w:rPr>
                <w:rFonts w:ascii="StobiSerif Regular" w:eastAsia="Times New Roman" w:hAnsi="StobiSerif Regular" w:cs="Arial"/>
                <w:lang w:val="mk-MK"/>
              </w:rPr>
              <w:t xml:space="preserve">              ООК Црвен Крст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6E5B17AE" w14:textId="6E9E80AA" w:rsidR="00F63A11" w:rsidRPr="00F63A11" w:rsidRDefault="00F63A11" w:rsidP="00F63A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 w:rsidRPr="00F63A11">
              <w:rPr>
                <w:rFonts w:ascii="StobiSerif Regular" w:eastAsia="Times New Roman" w:hAnsi="StobiSerif Regular" w:cs="Arial"/>
                <w:lang w:val="mk-MK"/>
              </w:rPr>
              <w:t>1</w:t>
            </w:r>
            <w:r w:rsidR="009E3B7E">
              <w:rPr>
                <w:rFonts w:ascii="StobiSerif Regular" w:eastAsia="Times New Roman" w:hAnsi="StobiSerif Regular" w:cs="Arial"/>
                <w:lang w:val="mk-MK"/>
              </w:rPr>
              <w:t>6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14:paraId="37A85D7B" w14:textId="77777777" w:rsidR="00F63A11" w:rsidRPr="00F63A11" w:rsidRDefault="00F63A11" w:rsidP="00F63A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 w:rsidRPr="00F63A11">
              <w:rPr>
                <w:rFonts w:ascii="StobiSerif Regular" w:eastAsia="Times New Roman" w:hAnsi="StobiSerif Regular" w:cs="Arial"/>
                <w:lang w:val="mk-MK"/>
              </w:rPr>
              <w:t>11</w:t>
            </w:r>
          </w:p>
        </w:tc>
      </w:tr>
      <w:tr w:rsidR="00F63A11" w:rsidRPr="00F63A11" w14:paraId="58690606" w14:textId="77777777" w:rsidTr="001932BF">
        <w:trPr>
          <w:trHeight w:val="302"/>
        </w:trPr>
        <w:tc>
          <w:tcPr>
            <w:tcW w:w="3078" w:type="dxa"/>
            <w:shd w:val="clear" w:color="auto" w:fill="auto"/>
          </w:tcPr>
          <w:p w14:paraId="7B86E4AE" w14:textId="77777777" w:rsidR="00F63A11" w:rsidRPr="00F63A11" w:rsidRDefault="00F63A11" w:rsidP="00F63A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StobiSerif Regular" w:eastAsia="Times New Roman" w:hAnsi="StobiSerif Regular" w:cs="Arial"/>
                <w:b/>
                <w:bCs/>
              </w:rPr>
            </w:pPr>
            <w:r w:rsidRPr="00F63A11">
              <w:rPr>
                <w:rFonts w:ascii="StobiSerif Regular" w:eastAsia="Times New Roman" w:hAnsi="StobiSerif Regular" w:cs="Arial"/>
                <w:b/>
                <w:bCs/>
                <w:lang w:val="mk-MK"/>
              </w:rPr>
              <w:t>Струмица</w:t>
            </w:r>
          </w:p>
        </w:tc>
        <w:tc>
          <w:tcPr>
            <w:tcW w:w="3763" w:type="dxa"/>
            <w:shd w:val="clear" w:color="auto" w:fill="auto"/>
          </w:tcPr>
          <w:p w14:paraId="00FFCFBD" w14:textId="77777777" w:rsidR="00F63A11" w:rsidRPr="00F63A11" w:rsidRDefault="00F63A11" w:rsidP="00F63A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StobiSerif Regular" w:eastAsia="Times New Roman" w:hAnsi="StobiSerif Regular" w:cs="Arial"/>
                <w:lang w:val="mk-MK"/>
              </w:rPr>
            </w:pPr>
            <w:r w:rsidRPr="00F63A11">
              <w:rPr>
                <w:rFonts w:ascii="StobiSerif Regular" w:eastAsia="Times New Roman" w:hAnsi="StobiSerif Regular" w:cs="Arial"/>
                <w:lang w:val="mk-MK"/>
              </w:rPr>
              <w:t xml:space="preserve">              ООК Црвен Крст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70D1481E" w14:textId="42EDE197" w:rsidR="00F63A11" w:rsidRPr="00F63A11" w:rsidRDefault="009E3B7E" w:rsidP="00F63A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>
              <w:rPr>
                <w:rFonts w:ascii="StobiSerif Regular" w:eastAsia="Times New Roman" w:hAnsi="StobiSerif Regular" w:cs="Arial"/>
                <w:lang w:val="mk-MK"/>
              </w:rPr>
              <w:t>40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14:paraId="27C8AB86" w14:textId="6E2F455F" w:rsidR="00F63A11" w:rsidRPr="00F63A11" w:rsidRDefault="00F63A11" w:rsidP="00F63A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 w:rsidRPr="00F63A11">
              <w:rPr>
                <w:rFonts w:ascii="StobiSerif Regular" w:eastAsia="Times New Roman" w:hAnsi="StobiSerif Regular" w:cs="Arial"/>
                <w:lang w:val="mk-MK"/>
              </w:rPr>
              <w:t>2</w:t>
            </w:r>
            <w:r w:rsidR="009E3B7E">
              <w:rPr>
                <w:rFonts w:ascii="StobiSerif Regular" w:eastAsia="Times New Roman" w:hAnsi="StobiSerif Regular" w:cs="Arial"/>
                <w:lang w:val="mk-MK"/>
              </w:rPr>
              <w:t>8</w:t>
            </w:r>
          </w:p>
        </w:tc>
      </w:tr>
      <w:tr w:rsidR="00F63A11" w:rsidRPr="00F63A11" w14:paraId="09FF027E" w14:textId="77777777" w:rsidTr="001932BF">
        <w:trPr>
          <w:trHeight w:val="399"/>
        </w:trPr>
        <w:tc>
          <w:tcPr>
            <w:tcW w:w="3078" w:type="dxa"/>
            <w:shd w:val="clear" w:color="auto" w:fill="auto"/>
          </w:tcPr>
          <w:p w14:paraId="501905EC" w14:textId="77777777" w:rsidR="00F63A11" w:rsidRPr="00F63A11" w:rsidRDefault="00F63A11" w:rsidP="00F63A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StobiSerif Regular" w:eastAsia="Times New Roman" w:hAnsi="StobiSerif Regular" w:cs="Arial"/>
                <w:b/>
                <w:bCs/>
              </w:rPr>
            </w:pPr>
            <w:r w:rsidRPr="00F63A11">
              <w:rPr>
                <w:rFonts w:ascii="StobiSerif Regular" w:eastAsia="Times New Roman" w:hAnsi="StobiSerif Regular" w:cs="Arial"/>
                <w:b/>
                <w:bCs/>
                <w:lang w:val="mk-MK"/>
              </w:rPr>
              <w:t>Неготино</w:t>
            </w:r>
          </w:p>
        </w:tc>
        <w:tc>
          <w:tcPr>
            <w:tcW w:w="3763" w:type="dxa"/>
            <w:shd w:val="clear" w:color="auto" w:fill="auto"/>
          </w:tcPr>
          <w:p w14:paraId="6B04FE3B" w14:textId="77777777" w:rsidR="00F63A11" w:rsidRPr="00F63A11" w:rsidRDefault="00F63A11" w:rsidP="00F63A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StobiSerif Regular" w:eastAsia="Times New Roman" w:hAnsi="StobiSerif Regular" w:cs="Arial"/>
                <w:lang w:val="mk-MK"/>
              </w:rPr>
            </w:pPr>
            <w:r w:rsidRPr="00F63A11">
              <w:rPr>
                <w:rFonts w:ascii="StobiSerif Regular" w:eastAsia="Times New Roman" w:hAnsi="StobiSerif Regular" w:cs="Arial"/>
                <w:lang w:val="mk-MK"/>
              </w:rPr>
              <w:t xml:space="preserve">              ООК Црвен Крст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399A12EC" w14:textId="77777777" w:rsidR="00F63A11" w:rsidRPr="00F63A11" w:rsidRDefault="00F63A11" w:rsidP="00F63A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 w:rsidRPr="00F63A11">
              <w:rPr>
                <w:rFonts w:ascii="StobiSerif Regular" w:eastAsia="Times New Roman" w:hAnsi="StobiSerif Regular" w:cs="Arial"/>
                <w:lang w:val="mk-MK"/>
              </w:rPr>
              <w:t>12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14:paraId="66D4BA61" w14:textId="4876B93B" w:rsidR="00F63A11" w:rsidRPr="00F63A11" w:rsidRDefault="009E3B7E" w:rsidP="00F63A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>
              <w:rPr>
                <w:rFonts w:ascii="StobiSerif Regular" w:eastAsia="Times New Roman" w:hAnsi="StobiSerif Regular" w:cs="Arial"/>
                <w:lang w:val="mk-MK"/>
              </w:rPr>
              <w:t>10</w:t>
            </w:r>
          </w:p>
        </w:tc>
      </w:tr>
      <w:tr w:rsidR="00F63A11" w:rsidRPr="00F63A11" w14:paraId="217850ED" w14:textId="77777777" w:rsidTr="001932BF">
        <w:trPr>
          <w:trHeight w:val="604"/>
        </w:trPr>
        <w:tc>
          <w:tcPr>
            <w:tcW w:w="3078" w:type="dxa"/>
            <w:shd w:val="clear" w:color="auto" w:fill="auto"/>
          </w:tcPr>
          <w:p w14:paraId="170F5ACA" w14:textId="77777777" w:rsidR="00F63A11" w:rsidRPr="00F63A11" w:rsidRDefault="00F63A11" w:rsidP="00F63A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StobiSerif Regular" w:eastAsia="Times New Roman" w:hAnsi="StobiSerif Regular" w:cs="Arial"/>
                <w:b/>
                <w:bCs/>
              </w:rPr>
            </w:pPr>
            <w:r w:rsidRPr="00F63A11">
              <w:rPr>
                <w:rFonts w:ascii="StobiSerif Regular" w:eastAsia="Times New Roman" w:hAnsi="StobiSerif Regular" w:cs="Arial"/>
                <w:b/>
                <w:bCs/>
                <w:lang w:val="mk-MK"/>
              </w:rPr>
              <w:t>Велес</w:t>
            </w:r>
          </w:p>
        </w:tc>
        <w:tc>
          <w:tcPr>
            <w:tcW w:w="3763" w:type="dxa"/>
            <w:shd w:val="clear" w:color="auto" w:fill="auto"/>
          </w:tcPr>
          <w:p w14:paraId="431AC801" w14:textId="61AC61A1" w:rsidR="00F63A11" w:rsidRPr="00F63A11" w:rsidRDefault="009E3B7E" w:rsidP="009E3B7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StobiSerif Regular" w:eastAsia="Times New Roman" w:hAnsi="StobiSerif Regular" w:cs="Arial"/>
                <w:lang w:val="mk-MK"/>
              </w:rPr>
            </w:pPr>
            <w:r>
              <w:rPr>
                <w:rFonts w:ascii="StobiSerif Regular" w:eastAsia="Times New Roman" w:hAnsi="StobiSerif Regular" w:cs="Arial"/>
                <w:lang w:val="mk-MK"/>
              </w:rPr>
              <w:t xml:space="preserve">              </w:t>
            </w:r>
            <w:r w:rsidR="00F63A11" w:rsidRPr="00F63A11">
              <w:rPr>
                <w:rFonts w:ascii="StobiSerif Regular" w:eastAsia="Times New Roman" w:hAnsi="StobiSerif Regular" w:cs="Arial"/>
                <w:lang w:val="mk-MK"/>
              </w:rPr>
              <w:t>ООК Црвен Крст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7577B948" w14:textId="77777777" w:rsidR="00F63A11" w:rsidRPr="00F63A11" w:rsidRDefault="00F63A11" w:rsidP="00F63A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 w:rsidRPr="00F63A11">
              <w:rPr>
                <w:rFonts w:ascii="StobiSerif Regular" w:eastAsia="Times New Roman" w:hAnsi="StobiSerif Regular" w:cs="Arial"/>
                <w:lang w:val="mk-MK"/>
              </w:rPr>
              <w:t>2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14:paraId="0D0C0714" w14:textId="77777777" w:rsidR="00F63A11" w:rsidRPr="00F63A11" w:rsidRDefault="00F63A11" w:rsidP="00F63A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 w:rsidRPr="00F63A11">
              <w:rPr>
                <w:rFonts w:ascii="StobiSerif Regular" w:eastAsia="Times New Roman" w:hAnsi="StobiSerif Regular" w:cs="Arial"/>
                <w:lang w:val="mk-MK"/>
              </w:rPr>
              <w:t>1</w:t>
            </w:r>
          </w:p>
        </w:tc>
      </w:tr>
      <w:tr w:rsidR="00F63A11" w:rsidRPr="00F63A11" w14:paraId="426B8DF4" w14:textId="77777777" w:rsidTr="001932BF">
        <w:trPr>
          <w:trHeight w:val="604"/>
        </w:trPr>
        <w:tc>
          <w:tcPr>
            <w:tcW w:w="3078" w:type="dxa"/>
            <w:shd w:val="clear" w:color="auto" w:fill="auto"/>
          </w:tcPr>
          <w:p w14:paraId="1FC55297" w14:textId="77777777" w:rsidR="00F63A11" w:rsidRPr="00F63A11" w:rsidRDefault="00F63A11" w:rsidP="00F63A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StobiSerif Regular" w:eastAsia="Times New Roman" w:hAnsi="StobiSerif Regular" w:cs="Arial"/>
                <w:b/>
                <w:bCs/>
              </w:rPr>
            </w:pPr>
            <w:r w:rsidRPr="00F63A11">
              <w:rPr>
                <w:rFonts w:ascii="StobiSerif Regular" w:eastAsia="Times New Roman" w:hAnsi="StobiSerif Regular" w:cs="Arial"/>
                <w:b/>
                <w:bCs/>
                <w:lang w:val="mk-MK"/>
              </w:rPr>
              <w:t xml:space="preserve">Тетово </w:t>
            </w:r>
          </w:p>
        </w:tc>
        <w:tc>
          <w:tcPr>
            <w:tcW w:w="3763" w:type="dxa"/>
            <w:shd w:val="clear" w:color="auto" w:fill="auto"/>
          </w:tcPr>
          <w:p w14:paraId="6FFE3110" w14:textId="77777777" w:rsidR="00F63A11" w:rsidRPr="00F63A11" w:rsidRDefault="00F63A11" w:rsidP="00F63A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 w:rsidRPr="00F63A11">
              <w:rPr>
                <w:rFonts w:ascii="StobiSerif Regular" w:eastAsia="Times New Roman" w:hAnsi="StobiSerif Regular" w:cs="Arial"/>
                <w:lang w:val="mk-MK"/>
              </w:rPr>
              <w:t>ООК Црвен Крст (Гостивар)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05AD1439" w14:textId="77777777" w:rsidR="00F63A11" w:rsidRPr="00F63A11" w:rsidRDefault="00F63A11" w:rsidP="00F63A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 w:rsidRPr="00F63A11">
              <w:rPr>
                <w:rFonts w:ascii="StobiSerif Regular" w:eastAsia="Times New Roman" w:hAnsi="StobiSerif Regular" w:cs="Arial"/>
                <w:lang w:val="mk-MK"/>
              </w:rPr>
              <w:t>5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14:paraId="5BED8747" w14:textId="77777777" w:rsidR="00F63A11" w:rsidRPr="00F63A11" w:rsidRDefault="00F63A11" w:rsidP="00F63A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 w:rsidRPr="00F63A11">
              <w:rPr>
                <w:rFonts w:ascii="StobiSerif Regular" w:eastAsia="Times New Roman" w:hAnsi="StobiSerif Regular" w:cs="Arial"/>
                <w:lang w:val="mk-MK"/>
              </w:rPr>
              <w:t>4</w:t>
            </w:r>
          </w:p>
        </w:tc>
      </w:tr>
      <w:tr w:rsidR="00F63A11" w:rsidRPr="00F63A11" w14:paraId="67B8F956" w14:textId="77777777" w:rsidTr="001932BF">
        <w:trPr>
          <w:trHeight w:val="604"/>
        </w:trPr>
        <w:tc>
          <w:tcPr>
            <w:tcW w:w="3078" w:type="dxa"/>
            <w:shd w:val="clear" w:color="auto" w:fill="auto"/>
          </w:tcPr>
          <w:p w14:paraId="33319758" w14:textId="77777777" w:rsidR="00F63A11" w:rsidRPr="00F63A11" w:rsidRDefault="00F63A11" w:rsidP="00F63A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StobiSerif Regular" w:eastAsia="Times New Roman" w:hAnsi="StobiSerif Regular" w:cs="Arial"/>
                <w:b/>
                <w:bCs/>
                <w:lang w:val="mk-MK"/>
              </w:rPr>
            </w:pPr>
            <w:r w:rsidRPr="00F63A11">
              <w:rPr>
                <w:rFonts w:ascii="StobiSerif Regular" w:eastAsia="Times New Roman" w:hAnsi="StobiSerif Regular" w:cs="Arial"/>
                <w:b/>
                <w:bCs/>
                <w:lang w:val="mk-MK"/>
              </w:rPr>
              <w:t>К</w:t>
            </w:r>
            <w:r w:rsidRPr="00F63A11">
              <w:rPr>
                <w:rFonts w:ascii="StobiSerif Regular" w:eastAsia="Times New Roman" w:hAnsi="StobiSerif Regular" w:cs="Arial"/>
                <w:b/>
                <w:lang w:val="mk-MK"/>
              </w:rPr>
              <w:t>рива Паланка</w:t>
            </w:r>
          </w:p>
        </w:tc>
        <w:tc>
          <w:tcPr>
            <w:tcW w:w="3763" w:type="dxa"/>
            <w:shd w:val="clear" w:color="auto" w:fill="auto"/>
          </w:tcPr>
          <w:p w14:paraId="1087CC4F" w14:textId="77777777" w:rsidR="00F63A11" w:rsidRPr="00F63A11" w:rsidRDefault="00F63A11" w:rsidP="00F63A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 w:rsidRPr="00F63A11">
              <w:rPr>
                <w:rFonts w:ascii="StobiSerif Regular" w:eastAsia="Times New Roman" w:hAnsi="StobiSerif Regular" w:cs="Arial"/>
                <w:lang w:val="mk-MK"/>
              </w:rPr>
              <w:t>НВО Инклузива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44B5B529" w14:textId="77777777" w:rsidR="00F63A11" w:rsidRPr="00F63A11" w:rsidRDefault="00F63A11" w:rsidP="00F63A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 w:rsidRPr="00F63A11">
              <w:rPr>
                <w:rFonts w:ascii="StobiSerif Regular" w:eastAsia="Times New Roman" w:hAnsi="StobiSerif Regular" w:cs="Arial"/>
                <w:lang w:val="mk-MK"/>
              </w:rPr>
              <w:t>2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14:paraId="09F3C428" w14:textId="77777777" w:rsidR="00F63A11" w:rsidRPr="00F63A11" w:rsidRDefault="00F63A11" w:rsidP="00F63A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StobiSerif Regular" w:eastAsia="Times New Roman" w:hAnsi="StobiSerif Regular" w:cs="Arial"/>
                <w:lang w:val="mk-MK"/>
              </w:rPr>
            </w:pPr>
            <w:r w:rsidRPr="00F63A11">
              <w:rPr>
                <w:rFonts w:ascii="StobiSerif Regular" w:eastAsia="Times New Roman" w:hAnsi="StobiSerif Regular" w:cs="Arial"/>
                <w:lang w:val="mk-MK"/>
              </w:rPr>
              <w:t>1</w:t>
            </w:r>
          </w:p>
        </w:tc>
      </w:tr>
    </w:tbl>
    <w:p w14:paraId="3E424B08" w14:textId="77777777" w:rsidR="00F63A11" w:rsidRPr="00F63A11" w:rsidRDefault="00F63A11" w:rsidP="00F63A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StobiSerif Regular" w:eastAsia="Times New Roman" w:hAnsi="StobiSerif Regular" w:cs="Arial"/>
          <w:b/>
          <w:i/>
          <w:lang w:val="mk-MK"/>
        </w:rPr>
      </w:pPr>
    </w:p>
    <w:p w14:paraId="6A5CDFB7" w14:textId="07FF6353" w:rsidR="002E3721" w:rsidRDefault="002E3721" w:rsidP="00330408">
      <w:pPr>
        <w:jc w:val="both"/>
        <w:rPr>
          <w:lang w:val="mk-MK"/>
        </w:rPr>
      </w:pPr>
    </w:p>
    <w:p w14:paraId="40FA2574" w14:textId="5B7F2058" w:rsidR="002E3721" w:rsidRPr="002E3721" w:rsidRDefault="002E3721" w:rsidP="002E3721">
      <w:pPr>
        <w:pStyle w:val="ListParagraph"/>
        <w:numPr>
          <w:ilvl w:val="1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StobiSerif Regular" w:eastAsia="Times New Roman" w:hAnsi="StobiSerif Regular" w:cs="Arial"/>
          <w:b/>
          <w:bCs/>
          <w:i/>
          <w:iCs/>
          <w:lang w:val="mk-MK"/>
        </w:rPr>
      </w:pPr>
      <w:r w:rsidRPr="002E3721">
        <w:rPr>
          <w:rFonts w:ascii="StobiSerif Regular" w:eastAsia="Times New Roman" w:hAnsi="StobiSerif Regular" w:cs="Arial"/>
          <w:b/>
          <w:bCs/>
          <w:i/>
          <w:iCs/>
          <w:lang w:val="mk-MK"/>
        </w:rPr>
        <w:t>Заклучоци и препораки од давателите на услуг</w:t>
      </w:r>
      <w:r w:rsidR="00E74D42">
        <w:rPr>
          <w:rFonts w:ascii="StobiSerif Regular" w:eastAsia="Times New Roman" w:hAnsi="StobiSerif Regular" w:cs="Arial"/>
          <w:b/>
          <w:bCs/>
          <w:i/>
          <w:iCs/>
          <w:lang w:val="mk-MK"/>
        </w:rPr>
        <w:t>ата лична асистенција</w:t>
      </w:r>
    </w:p>
    <w:p w14:paraId="1C1FF27A" w14:textId="77777777" w:rsidR="002E3721" w:rsidRDefault="002E3721" w:rsidP="002E372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0"/>
        <w:jc w:val="both"/>
        <w:rPr>
          <w:rFonts w:ascii="StobiSerif Regular" w:eastAsia="Times New Roman" w:hAnsi="StobiSerif Regular" w:cs="Arial"/>
          <w:b/>
          <w:bCs/>
          <w:i/>
          <w:iCs/>
          <w:lang w:val="mk-MK"/>
        </w:rPr>
      </w:pPr>
    </w:p>
    <w:p w14:paraId="4B1C6A5D" w14:textId="77777777" w:rsidR="002E3721" w:rsidRPr="002E3721" w:rsidRDefault="002E3721" w:rsidP="002E372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0"/>
        <w:jc w:val="both"/>
        <w:rPr>
          <w:rFonts w:ascii="StobiSerif Regular" w:eastAsia="Times New Roman" w:hAnsi="StobiSerif Regular" w:cs="Arial"/>
          <w:lang w:val="mk-MK"/>
        </w:rPr>
      </w:pPr>
    </w:p>
    <w:p w14:paraId="2A0FC682" w14:textId="170C57DC" w:rsidR="002E3721" w:rsidRDefault="002E3721" w:rsidP="002E372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60"/>
        <w:jc w:val="both"/>
        <w:rPr>
          <w:rFonts w:ascii="StobiSerif Regular" w:eastAsia="Times New Roman" w:hAnsi="StobiSerif Regular" w:cs="Arial"/>
          <w:lang w:val="mk-MK"/>
        </w:rPr>
      </w:pPr>
      <w:r w:rsidRPr="002E3721">
        <w:rPr>
          <w:rFonts w:ascii="StobiSerif Regular" w:eastAsia="Times New Roman" w:hAnsi="StobiSerif Regular" w:cs="Arial"/>
          <w:lang w:val="mk-MK"/>
        </w:rPr>
        <w:t xml:space="preserve"> </w:t>
      </w:r>
      <w:r>
        <w:rPr>
          <w:rFonts w:ascii="StobiSerif Regular" w:eastAsia="Times New Roman" w:hAnsi="StobiSerif Regular" w:cs="Arial"/>
          <w:lang w:val="mk-MK"/>
        </w:rPr>
        <w:t>Д</w:t>
      </w:r>
      <w:r w:rsidRPr="002E3721">
        <w:rPr>
          <w:rFonts w:ascii="StobiSerif Regular" w:eastAsia="Times New Roman" w:hAnsi="StobiSerif Regular" w:cs="Arial"/>
          <w:lang w:val="mk-MK"/>
        </w:rPr>
        <w:t xml:space="preserve">авателите на услугите </w:t>
      </w:r>
      <w:r>
        <w:rPr>
          <w:rFonts w:ascii="StobiSerif Regular" w:eastAsia="Times New Roman" w:hAnsi="StobiSerif Regular" w:cs="Arial"/>
          <w:lang w:val="mk-MK"/>
        </w:rPr>
        <w:t xml:space="preserve">сметаат дека услугата се одвива непречено </w:t>
      </w:r>
      <w:r w:rsidRPr="002E3721">
        <w:rPr>
          <w:rFonts w:ascii="StobiSerif Regular" w:eastAsia="Times New Roman" w:hAnsi="StobiSerif Regular" w:cs="Arial"/>
          <w:lang w:val="mk-MK"/>
        </w:rPr>
        <w:t xml:space="preserve"> </w:t>
      </w:r>
      <w:r>
        <w:rPr>
          <w:rFonts w:ascii="StobiSerif Regular" w:eastAsia="Times New Roman" w:hAnsi="StobiSerif Regular" w:cs="Arial"/>
          <w:lang w:val="mk-MK"/>
        </w:rPr>
        <w:t xml:space="preserve">и континуирано, и покрај големите предизвици кои се поставија пред сите вклучени </w:t>
      </w:r>
      <w:r w:rsidR="007A6575">
        <w:rPr>
          <w:rFonts w:ascii="StobiSerif Regular" w:eastAsia="Times New Roman" w:hAnsi="StobiSerif Regular" w:cs="Arial"/>
          <w:lang w:val="mk-MK"/>
        </w:rPr>
        <w:t xml:space="preserve">чинители </w:t>
      </w:r>
      <w:r>
        <w:rPr>
          <w:rFonts w:ascii="StobiSerif Regular" w:eastAsia="Times New Roman" w:hAnsi="StobiSerif Regular" w:cs="Arial"/>
          <w:lang w:val="mk-MK"/>
        </w:rPr>
        <w:t>во да</w:t>
      </w:r>
      <w:r w:rsidR="007A6575">
        <w:rPr>
          <w:rFonts w:ascii="StobiSerif Regular" w:eastAsia="Times New Roman" w:hAnsi="StobiSerif Regular" w:cs="Arial"/>
          <w:lang w:val="mk-MK"/>
        </w:rPr>
        <w:t>в</w:t>
      </w:r>
      <w:r>
        <w:rPr>
          <w:rFonts w:ascii="StobiSerif Regular" w:eastAsia="Times New Roman" w:hAnsi="StobiSerif Regular" w:cs="Arial"/>
          <w:lang w:val="mk-MK"/>
        </w:rPr>
        <w:t xml:space="preserve">ањето на услугата, центрите за социјална работа, давателите, личните асистенти и </w:t>
      </w:r>
      <w:r w:rsidR="007A6575">
        <w:rPr>
          <w:rFonts w:ascii="StobiSerif Regular" w:eastAsia="Times New Roman" w:hAnsi="StobiSerif Regular" w:cs="Arial"/>
          <w:lang w:val="mk-MK"/>
        </w:rPr>
        <w:t>к</w:t>
      </w:r>
      <w:r>
        <w:rPr>
          <w:rFonts w:ascii="StobiSerif Regular" w:eastAsia="Times New Roman" w:hAnsi="StobiSerif Regular" w:cs="Arial"/>
          <w:lang w:val="mk-MK"/>
        </w:rPr>
        <w:t xml:space="preserve">орисниците во услови на пандемија со корона вирусот. </w:t>
      </w:r>
    </w:p>
    <w:p w14:paraId="4F934247" w14:textId="77777777" w:rsidR="007A6575" w:rsidRPr="002E3721" w:rsidRDefault="007A6575" w:rsidP="002E372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60"/>
        <w:jc w:val="both"/>
        <w:rPr>
          <w:rFonts w:ascii="StobiSerif Regular" w:eastAsia="Times New Roman" w:hAnsi="StobiSerif Regular" w:cs="Arial"/>
          <w:lang w:val="mk-MK"/>
        </w:rPr>
      </w:pPr>
    </w:p>
    <w:p w14:paraId="6B921395" w14:textId="557E7304" w:rsidR="002E3721" w:rsidRDefault="00B35AE9" w:rsidP="00B35AE9">
      <w:pPr>
        <w:ind w:firstLine="360"/>
        <w:jc w:val="both"/>
        <w:rPr>
          <w:lang w:val="mk-MK"/>
        </w:rPr>
      </w:pPr>
      <w:r>
        <w:rPr>
          <w:lang w:val="mk-MK"/>
        </w:rPr>
        <w:t xml:space="preserve">Корисниците и асистентите се задоволни од квалитетот на испорачаната услуга. Меѓу нив е воспоставен стабилен и сигурен однос, базиран на меѓусебно разбирање и доверба, што придонесува до навремено планирање и реализирање на активностите предвидени во индивидуалниот план. </w:t>
      </w:r>
    </w:p>
    <w:p w14:paraId="6F0F55F0" w14:textId="5AC0D72D" w:rsidR="00B35AE9" w:rsidRDefault="00B35AE9" w:rsidP="00B35AE9">
      <w:pPr>
        <w:ind w:firstLine="360"/>
        <w:jc w:val="both"/>
        <w:rPr>
          <w:lang w:val="mk-MK"/>
        </w:rPr>
      </w:pPr>
      <w:r>
        <w:rPr>
          <w:lang w:val="mk-MK"/>
        </w:rPr>
        <w:lastRenderedPageBreak/>
        <w:t>Давателите сметаат дека овој вид на услуга треба континуирано да се развива и проширува и во останатите градови, и истовремено сметаат дека потребно е поголема промоција на услугата со цел информирање</w:t>
      </w:r>
      <w:r w:rsidR="003A5AB9">
        <w:rPr>
          <w:lang w:val="mk-MK"/>
        </w:rPr>
        <w:t xml:space="preserve"> на потенцијални корисници и лични асистенти. </w:t>
      </w:r>
    </w:p>
    <w:p w14:paraId="330BD116" w14:textId="6CF7E66D" w:rsidR="003A5AB9" w:rsidRPr="0081444E" w:rsidRDefault="003A5AB9" w:rsidP="00B35AE9">
      <w:pPr>
        <w:ind w:firstLine="360"/>
        <w:jc w:val="both"/>
        <w:rPr>
          <w:lang w:val="mk-MK"/>
        </w:rPr>
      </w:pPr>
      <w:r>
        <w:rPr>
          <w:lang w:val="mk-MK"/>
        </w:rPr>
        <w:t xml:space="preserve">Во делот на препораки, сметаат дека е потребна континуирана поддршка и </w:t>
      </w:r>
      <w:r w:rsidR="00B97C14">
        <w:rPr>
          <w:lang w:val="mk-MK"/>
        </w:rPr>
        <w:t xml:space="preserve">дополнителни </w:t>
      </w:r>
      <w:r>
        <w:rPr>
          <w:lang w:val="mk-MK"/>
        </w:rPr>
        <w:t>обук</w:t>
      </w:r>
      <w:r w:rsidR="00B97C14">
        <w:rPr>
          <w:lang w:val="mk-MK"/>
        </w:rPr>
        <w:t>и</w:t>
      </w:r>
      <w:r>
        <w:rPr>
          <w:lang w:val="mk-MK"/>
        </w:rPr>
        <w:t xml:space="preserve"> за </w:t>
      </w:r>
      <w:r w:rsidR="00B97C14">
        <w:rPr>
          <w:lang w:val="mk-MK"/>
        </w:rPr>
        <w:t xml:space="preserve">личните </w:t>
      </w:r>
      <w:r>
        <w:rPr>
          <w:lang w:val="mk-MK"/>
        </w:rPr>
        <w:t xml:space="preserve">асистенти, како и регулирање на </w:t>
      </w:r>
      <w:r w:rsidR="00B97C14">
        <w:rPr>
          <w:lang w:val="mk-MK"/>
        </w:rPr>
        <w:t xml:space="preserve">нивниот </w:t>
      </w:r>
      <w:r>
        <w:rPr>
          <w:lang w:val="mk-MK"/>
        </w:rPr>
        <w:t xml:space="preserve">работниот статус. </w:t>
      </w:r>
    </w:p>
    <w:sectPr w:rsidR="003A5AB9" w:rsidRPr="00814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Segoe U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E39AF"/>
    <w:multiLevelType w:val="multilevel"/>
    <w:tmpl w:val="1FAED82E"/>
    <w:lvl w:ilvl="0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5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1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7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7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3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3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799"/>
      </w:pPr>
      <w:rPr>
        <w:rFonts w:hint="default"/>
      </w:rPr>
    </w:lvl>
  </w:abstractNum>
  <w:abstractNum w:abstractNumId="1" w15:restartNumberingAfterBreak="0">
    <w:nsid w:val="342C433E"/>
    <w:multiLevelType w:val="hybridMultilevel"/>
    <w:tmpl w:val="BC966AAA"/>
    <w:lvl w:ilvl="0" w:tplc="468E309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E53CFB"/>
    <w:multiLevelType w:val="multilevel"/>
    <w:tmpl w:val="79169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51A3DD8"/>
    <w:multiLevelType w:val="multilevel"/>
    <w:tmpl w:val="12EEB866"/>
    <w:lvl w:ilvl="0">
      <w:start w:val="1"/>
      <w:numFmt w:val="decimal"/>
      <w:lvlText w:val="%1."/>
      <w:lvlJc w:val="left"/>
      <w:pPr>
        <w:ind w:left="539" w:hanging="359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4" w15:restartNumberingAfterBreak="0">
    <w:nsid w:val="4FCE6338"/>
    <w:multiLevelType w:val="hybridMultilevel"/>
    <w:tmpl w:val="5B36B3C8"/>
    <w:lvl w:ilvl="0" w:tplc="A3F45EF2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EDAA34D2">
      <w:start w:val="1"/>
      <w:numFmt w:val="lowerLetter"/>
      <w:lvlText w:val="%2."/>
      <w:lvlJc w:val="left"/>
      <w:pPr>
        <w:ind w:left="1440" w:hanging="359"/>
      </w:pPr>
    </w:lvl>
    <w:lvl w:ilvl="2" w:tplc="E062B54A">
      <w:start w:val="1"/>
      <w:numFmt w:val="lowerRoman"/>
      <w:lvlText w:val="%3."/>
      <w:lvlJc w:val="right"/>
      <w:pPr>
        <w:ind w:left="2160" w:hanging="179"/>
      </w:pPr>
    </w:lvl>
    <w:lvl w:ilvl="3" w:tplc="80641424">
      <w:start w:val="1"/>
      <w:numFmt w:val="decimal"/>
      <w:lvlText w:val="%4."/>
      <w:lvlJc w:val="left"/>
      <w:pPr>
        <w:ind w:left="2880" w:hanging="359"/>
      </w:pPr>
    </w:lvl>
    <w:lvl w:ilvl="4" w:tplc="00E25D8E">
      <w:start w:val="1"/>
      <w:numFmt w:val="lowerLetter"/>
      <w:lvlText w:val="%5."/>
      <w:lvlJc w:val="left"/>
      <w:pPr>
        <w:ind w:left="3600" w:hanging="359"/>
      </w:pPr>
    </w:lvl>
    <w:lvl w:ilvl="5" w:tplc="A808B832">
      <w:start w:val="1"/>
      <w:numFmt w:val="lowerRoman"/>
      <w:lvlText w:val="%6."/>
      <w:lvlJc w:val="right"/>
      <w:pPr>
        <w:ind w:left="4320" w:hanging="179"/>
      </w:pPr>
    </w:lvl>
    <w:lvl w:ilvl="6" w:tplc="E4D8CB64">
      <w:start w:val="1"/>
      <w:numFmt w:val="decimal"/>
      <w:lvlText w:val="%7."/>
      <w:lvlJc w:val="left"/>
      <w:pPr>
        <w:ind w:left="5040" w:hanging="359"/>
      </w:pPr>
    </w:lvl>
    <w:lvl w:ilvl="7" w:tplc="5F20AD70">
      <w:start w:val="1"/>
      <w:numFmt w:val="lowerLetter"/>
      <w:lvlText w:val="%8."/>
      <w:lvlJc w:val="left"/>
      <w:pPr>
        <w:ind w:left="5760" w:hanging="359"/>
      </w:pPr>
    </w:lvl>
    <w:lvl w:ilvl="8" w:tplc="24424964">
      <w:start w:val="1"/>
      <w:numFmt w:val="lowerRoman"/>
      <w:lvlText w:val="%9."/>
      <w:lvlJc w:val="right"/>
      <w:pPr>
        <w:ind w:left="6480" w:hanging="179"/>
      </w:pPr>
    </w:lvl>
  </w:abstractNum>
  <w:abstractNum w:abstractNumId="5" w15:restartNumberingAfterBreak="0">
    <w:nsid w:val="582F5492"/>
    <w:multiLevelType w:val="multilevel"/>
    <w:tmpl w:val="A9C2F65E"/>
    <w:lvl w:ilvl="0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9" w:hanging="35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1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7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7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3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3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799"/>
      </w:pPr>
      <w:rPr>
        <w:rFonts w:hint="default"/>
      </w:rPr>
    </w:lvl>
  </w:abstractNum>
  <w:abstractNum w:abstractNumId="6" w15:restartNumberingAfterBreak="0">
    <w:nsid w:val="6D911583"/>
    <w:multiLevelType w:val="hybridMultilevel"/>
    <w:tmpl w:val="E5AA5418"/>
    <w:lvl w:ilvl="0" w:tplc="B2669514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9836EDD6">
      <w:start w:val="1"/>
      <w:numFmt w:val="lowerLetter"/>
      <w:lvlText w:val="%2."/>
      <w:lvlJc w:val="left"/>
      <w:pPr>
        <w:ind w:left="1440" w:hanging="359"/>
      </w:pPr>
    </w:lvl>
    <w:lvl w:ilvl="2" w:tplc="ED64971C">
      <w:start w:val="1"/>
      <w:numFmt w:val="lowerRoman"/>
      <w:lvlText w:val="%3."/>
      <w:lvlJc w:val="right"/>
      <w:pPr>
        <w:ind w:left="2160" w:hanging="179"/>
      </w:pPr>
    </w:lvl>
    <w:lvl w:ilvl="3" w:tplc="A38A79AA">
      <w:start w:val="1"/>
      <w:numFmt w:val="decimal"/>
      <w:lvlText w:val="%4."/>
      <w:lvlJc w:val="left"/>
      <w:pPr>
        <w:ind w:left="2880" w:hanging="359"/>
      </w:pPr>
    </w:lvl>
    <w:lvl w:ilvl="4" w:tplc="E040B728">
      <w:start w:val="1"/>
      <w:numFmt w:val="lowerLetter"/>
      <w:lvlText w:val="%5."/>
      <w:lvlJc w:val="left"/>
      <w:pPr>
        <w:ind w:left="3600" w:hanging="359"/>
      </w:pPr>
    </w:lvl>
    <w:lvl w:ilvl="5" w:tplc="0F408D7C">
      <w:start w:val="1"/>
      <w:numFmt w:val="lowerRoman"/>
      <w:lvlText w:val="%6."/>
      <w:lvlJc w:val="right"/>
      <w:pPr>
        <w:ind w:left="4320" w:hanging="179"/>
      </w:pPr>
    </w:lvl>
    <w:lvl w:ilvl="6" w:tplc="4ACE155E">
      <w:start w:val="1"/>
      <w:numFmt w:val="decimal"/>
      <w:lvlText w:val="%7."/>
      <w:lvlJc w:val="left"/>
      <w:pPr>
        <w:ind w:left="5040" w:hanging="359"/>
      </w:pPr>
    </w:lvl>
    <w:lvl w:ilvl="7" w:tplc="027A4C42">
      <w:start w:val="1"/>
      <w:numFmt w:val="lowerLetter"/>
      <w:lvlText w:val="%8."/>
      <w:lvlJc w:val="left"/>
      <w:pPr>
        <w:ind w:left="5760" w:hanging="359"/>
      </w:pPr>
    </w:lvl>
    <w:lvl w:ilvl="8" w:tplc="E6F62E52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E7"/>
    <w:rsid w:val="00000264"/>
    <w:rsid w:val="0001339B"/>
    <w:rsid w:val="000B05B4"/>
    <w:rsid w:val="000C7B1F"/>
    <w:rsid w:val="000F74F6"/>
    <w:rsid w:val="00186E1F"/>
    <w:rsid w:val="001A0244"/>
    <w:rsid w:val="001C1F55"/>
    <w:rsid w:val="00200F24"/>
    <w:rsid w:val="002225AD"/>
    <w:rsid w:val="00263792"/>
    <w:rsid w:val="00296A75"/>
    <w:rsid w:val="002B6651"/>
    <w:rsid w:val="002D15C8"/>
    <w:rsid w:val="002D268C"/>
    <w:rsid w:val="002D73C3"/>
    <w:rsid w:val="002E3721"/>
    <w:rsid w:val="002F6D15"/>
    <w:rsid w:val="00316354"/>
    <w:rsid w:val="00330408"/>
    <w:rsid w:val="00345881"/>
    <w:rsid w:val="003A5AB9"/>
    <w:rsid w:val="003C1F71"/>
    <w:rsid w:val="004027B4"/>
    <w:rsid w:val="0045310D"/>
    <w:rsid w:val="004635A1"/>
    <w:rsid w:val="0059791D"/>
    <w:rsid w:val="005D4CE9"/>
    <w:rsid w:val="00623B82"/>
    <w:rsid w:val="00637C35"/>
    <w:rsid w:val="00641782"/>
    <w:rsid w:val="00665A16"/>
    <w:rsid w:val="006B5185"/>
    <w:rsid w:val="006B689E"/>
    <w:rsid w:val="007127E6"/>
    <w:rsid w:val="007A6575"/>
    <w:rsid w:val="007B25FC"/>
    <w:rsid w:val="007C677F"/>
    <w:rsid w:val="007E6852"/>
    <w:rsid w:val="00801688"/>
    <w:rsid w:val="0081444E"/>
    <w:rsid w:val="00906870"/>
    <w:rsid w:val="00930F47"/>
    <w:rsid w:val="00934B41"/>
    <w:rsid w:val="009359ED"/>
    <w:rsid w:val="00955E4C"/>
    <w:rsid w:val="009A1779"/>
    <w:rsid w:val="009B2F10"/>
    <w:rsid w:val="009C012A"/>
    <w:rsid w:val="009E3B7E"/>
    <w:rsid w:val="00A36222"/>
    <w:rsid w:val="00A62928"/>
    <w:rsid w:val="00B35AE9"/>
    <w:rsid w:val="00B910D3"/>
    <w:rsid w:val="00B97C14"/>
    <w:rsid w:val="00BA5AE2"/>
    <w:rsid w:val="00CE09E7"/>
    <w:rsid w:val="00D75477"/>
    <w:rsid w:val="00D93DE5"/>
    <w:rsid w:val="00D970C5"/>
    <w:rsid w:val="00DB2A67"/>
    <w:rsid w:val="00DF5526"/>
    <w:rsid w:val="00E233D8"/>
    <w:rsid w:val="00E60BB9"/>
    <w:rsid w:val="00E74D42"/>
    <w:rsid w:val="00E855A4"/>
    <w:rsid w:val="00EC574C"/>
    <w:rsid w:val="00EE28FB"/>
    <w:rsid w:val="00EE47D2"/>
    <w:rsid w:val="00F54991"/>
    <w:rsid w:val="00F63A11"/>
    <w:rsid w:val="00F90D5E"/>
    <w:rsid w:val="00FC55B1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C68C"/>
  <w15:chartTrackingRefBased/>
  <w15:docId w15:val="{D3ED0832-8051-48E9-B2A5-5332B03C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dvojakova</dc:creator>
  <cp:keywords/>
  <dc:description/>
  <cp:lastModifiedBy>Astra</cp:lastModifiedBy>
  <cp:revision>2</cp:revision>
  <dcterms:created xsi:type="dcterms:W3CDTF">2021-04-27T06:40:00Z</dcterms:created>
  <dcterms:modified xsi:type="dcterms:W3CDTF">2021-04-27T06:40:00Z</dcterms:modified>
</cp:coreProperties>
</file>